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7B1" w:rsidRPr="0065107F" w:rsidRDefault="00CD07B1" w:rsidP="00CD07B1">
      <w:pPr>
        <w:shd w:val="clear" w:color="auto" w:fill="FFFFFF"/>
        <w:spacing w:before="120" w:after="120" w:line="234" w:lineRule="atLeast"/>
        <w:jc w:val="right"/>
        <w:rPr>
          <w:rFonts w:eastAsia="Times New Roman" w:cs="Times New Roman"/>
          <w:b/>
          <w:bCs/>
          <w:kern w:val="0"/>
          <w:sz w:val="16"/>
          <w:szCs w:val="16"/>
          <w:lang w:val="en"/>
          <w14:ligatures w14:val="none"/>
        </w:rPr>
      </w:pPr>
      <w:bookmarkStart w:id="0" w:name="_GoBack"/>
      <w:bookmarkEnd w:id="0"/>
      <w:r w:rsidRPr="0065107F">
        <w:rPr>
          <w:rFonts w:eastAsia="Times New Roman" w:cs="Times New Roman"/>
          <w:b/>
          <w:bCs/>
          <w:kern w:val="0"/>
          <w:sz w:val="16"/>
          <w:szCs w:val="16"/>
          <w:lang w:val="en"/>
          <w14:ligatures w14:val="none"/>
        </w:rPr>
        <w:t>Mẫu số 10</w:t>
      </w:r>
    </w:p>
    <w:tbl>
      <w:tblPr>
        <w:tblStyle w:val="TableGrid"/>
        <w:tblW w:w="13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3827"/>
        <w:gridCol w:w="5853"/>
      </w:tblGrid>
      <w:tr w:rsidR="00A92865" w:rsidRPr="0065107F" w:rsidTr="00A92865">
        <w:tc>
          <w:tcPr>
            <w:tcW w:w="3652" w:type="dxa"/>
          </w:tcPr>
          <w:p w:rsidR="00A92865" w:rsidRPr="0065107F" w:rsidRDefault="00A92865" w:rsidP="00CD07B1">
            <w:pPr>
              <w:jc w:val="center"/>
              <w:rPr>
                <w:rFonts w:eastAsia="Times New Roman" w:cs="Times New Roman"/>
                <w:bCs/>
                <w:kern w:val="0"/>
                <w:sz w:val="26"/>
                <w:szCs w:val="26"/>
                <w:lang w:val="en"/>
                <w14:ligatures w14:val="none"/>
              </w:rPr>
            </w:pPr>
            <w:r w:rsidRPr="0065107F">
              <w:rPr>
                <w:rFonts w:eastAsia="Times New Roman" w:cs="Times New Roman"/>
                <w:bCs/>
                <w:kern w:val="0"/>
                <w:sz w:val="26"/>
                <w:szCs w:val="26"/>
                <w:lang w:val="en"/>
                <w14:ligatures w14:val="none"/>
              </w:rPr>
              <w:t>UBND TỈNH LẠNG SƠN</w:t>
            </w:r>
          </w:p>
          <w:p w:rsidR="00A92865" w:rsidRPr="0065107F" w:rsidRDefault="00A92865" w:rsidP="00CD07B1">
            <w:pPr>
              <w:jc w:val="center"/>
              <w:rPr>
                <w:rFonts w:eastAsia="Times New Roman" w:cs="Times New Roman"/>
                <w:b/>
                <w:bCs/>
                <w:kern w:val="0"/>
                <w:sz w:val="26"/>
                <w:szCs w:val="26"/>
                <w:lang w:val="en"/>
                <w14:ligatures w14:val="none"/>
              </w:rPr>
            </w:pPr>
            <w:r w:rsidRPr="0065107F">
              <w:rPr>
                <w:rFonts w:eastAsia="Times New Roman" w:cs="Times New Roman"/>
                <w:b/>
                <w:bCs/>
                <w:noProof/>
                <w:kern w:val="0"/>
                <w:sz w:val="26"/>
                <w:szCs w:val="26"/>
              </w:rPr>
              <mc:AlternateContent>
                <mc:Choice Requires="wps">
                  <w:drawing>
                    <wp:anchor distT="0" distB="0" distL="114300" distR="114300" simplePos="0" relativeHeight="251660288" behindDoc="0" locked="0" layoutInCell="1" allowOverlap="1" wp14:anchorId="187ED87F" wp14:editId="5544516F">
                      <wp:simplePos x="0" y="0"/>
                      <wp:positionH relativeFrom="column">
                        <wp:posOffset>660883</wp:posOffset>
                      </wp:positionH>
                      <wp:positionV relativeFrom="paragraph">
                        <wp:posOffset>202921</wp:posOffset>
                      </wp:positionV>
                      <wp:extent cx="614476" cy="0"/>
                      <wp:effectExtent l="0" t="0" r="33655" b="19050"/>
                      <wp:wrapNone/>
                      <wp:docPr id="1" name="Straight Connector 1"/>
                      <wp:cNvGraphicFramePr/>
                      <a:graphic xmlns:a="http://schemas.openxmlformats.org/drawingml/2006/main">
                        <a:graphicData uri="http://schemas.microsoft.com/office/word/2010/wordprocessingShape">
                          <wps:wsp>
                            <wps:cNvCnPr/>
                            <wps:spPr>
                              <a:xfrm>
                                <a:off x="0" y="0"/>
                                <a:ext cx="6144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AC353A"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2.05pt,16pt" to="100.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" strokecolor="#4579b8 [3044]"/>
                  </w:pict>
                </mc:Fallback>
              </mc:AlternateContent>
            </w:r>
            <w:r w:rsidRPr="0065107F">
              <w:rPr>
                <w:rFonts w:eastAsia="Times New Roman" w:cs="Times New Roman"/>
                <w:b/>
                <w:bCs/>
                <w:kern w:val="0"/>
                <w:sz w:val="26"/>
                <w:szCs w:val="26"/>
                <w:lang w:val="en"/>
                <w14:ligatures w14:val="none"/>
              </w:rPr>
              <w:t>SỞ TÀI CHÍNH</w:t>
            </w:r>
          </w:p>
        </w:tc>
        <w:tc>
          <w:tcPr>
            <w:tcW w:w="3827" w:type="dxa"/>
          </w:tcPr>
          <w:p w:rsidR="00A92865" w:rsidRPr="0065107F" w:rsidRDefault="00A92865" w:rsidP="00CD07B1">
            <w:pPr>
              <w:jc w:val="center"/>
              <w:rPr>
                <w:rFonts w:eastAsia="Times New Roman" w:cs="Times New Roman"/>
                <w:b/>
                <w:bCs/>
                <w:kern w:val="0"/>
                <w:sz w:val="26"/>
                <w:szCs w:val="26"/>
                <w:lang w:val="en"/>
                <w14:ligatures w14:val="none"/>
              </w:rPr>
            </w:pPr>
          </w:p>
        </w:tc>
        <w:tc>
          <w:tcPr>
            <w:tcW w:w="5853" w:type="dxa"/>
          </w:tcPr>
          <w:p w:rsidR="00A92865" w:rsidRPr="0065107F" w:rsidRDefault="00A92865" w:rsidP="00CD07B1">
            <w:pPr>
              <w:jc w:val="center"/>
              <w:rPr>
                <w:rFonts w:eastAsia="Times New Roman" w:cs="Times New Roman"/>
                <w:b/>
                <w:bCs/>
                <w:kern w:val="0"/>
                <w:sz w:val="26"/>
                <w:szCs w:val="26"/>
                <w:lang w:val="en"/>
                <w14:ligatures w14:val="none"/>
              </w:rPr>
            </w:pPr>
            <w:r w:rsidRPr="0065107F">
              <w:rPr>
                <w:rFonts w:eastAsia="Times New Roman" w:cs="Times New Roman"/>
                <w:b/>
                <w:bCs/>
                <w:kern w:val="0"/>
                <w:sz w:val="26"/>
                <w:szCs w:val="26"/>
                <w:lang w:val="en"/>
                <w14:ligatures w14:val="none"/>
              </w:rPr>
              <w:t>CỘNG HÒA XÃ HỘI CHỦ NGHĨA VIỆT NAM</w:t>
            </w:r>
          </w:p>
          <w:p w:rsidR="00A92865" w:rsidRPr="0065107F" w:rsidRDefault="00A92865" w:rsidP="00CD07B1">
            <w:pPr>
              <w:jc w:val="center"/>
              <w:rPr>
                <w:rFonts w:eastAsia="Times New Roman" w:cs="Times New Roman"/>
                <w:b/>
                <w:bCs/>
                <w:kern w:val="0"/>
                <w:sz w:val="26"/>
                <w:szCs w:val="26"/>
                <w:lang w:val="en"/>
                <w14:ligatures w14:val="none"/>
              </w:rPr>
            </w:pPr>
            <w:r w:rsidRPr="0065107F">
              <w:rPr>
                <w:rFonts w:eastAsia="Times New Roman" w:cs="Times New Roman"/>
                <w:b/>
                <w:bCs/>
                <w:kern w:val="0"/>
                <w:sz w:val="26"/>
                <w:szCs w:val="26"/>
                <w:lang w:val="en"/>
                <w14:ligatures w14:val="none"/>
              </w:rPr>
              <w:t>Độc lập - Tự do - Hạnh phúc</w:t>
            </w:r>
          </w:p>
          <w:p w:rsidR="00A92865" w:rsidRPr="0065107F" w:rsidRDefault="00A92865" w:rsidP="00CD07B1">
            <w:pPr>
              <w:jc w:val="center"/>
              <w:rPr>
                <w:rFonts w:eastAsia="Times New Roman" w:cs="Times New Roman"/>
                <w:b/>
                <w:bCs/>
                <w:kern w:val="0"/>
                <w:sz w:val="26"/>
                <w:szCs w:val="26"/>
                <w:lang w:val="en"/>
                <w14:ligatures w14:val="none"/>
              </w:rPr>
            </w:pPr>
            <w:r w:rsidRPr="0065107F">
              <w:rPr>
                <w:rFonts w:eastAsia="Times New Roman" w:cs="Times New Roman"/>
                <w:b/>
                <w:bCs/>
                <w:noProof/>
                <w:kern w:val="0"/>
                <w:sz w:val="26"/>
                <w:szCs w:val="26"/>
              </w:rPr>
              <mc:AlternateContent>
                <mc:Choice Requires="wps">
                  <w:drawing>
                    <wp:anchor distT="0" distB="0" distL="114300" distR="114300" simplePos="0" relativeHeight="251662336" behindDoc="0" locked="0" layoutInCell="1" allowOverlap="1" wp14:anchorId="38F4EC3C" wp14:editId="27179CA1">
                      <wp:simplePos x="0" y="0"/>
                      <wp:positionH relativeFrom="column">
                        <wp:posOffset>772770</wp:posOffset>
                      </wp:positionH>
                      <wp:positionV relativeFrom="paragraph">
                        <wp:posOffset>12700</wp:posOffset>
                      </wp:positionV>
                      <wp:extent cx="2018995" cy="0"/>
                      <wp:effectExtent l="0" t="0" r="19685" b="19050"/>
                      <wp:wrapNone/>
                      <wp:docPr id="2" name="Straight Connector 2"/>
                      <wp:cNvGraphicFramePr/>
                      <a:graphic xmlns:a="http://schemas.openxmlformats.org/drawingml/2006/main">
                        <a:graphicData uri="http://schemas.microsoft.com/office/word/2010/wordprocessingShape">
                          <wps:wsp>
                            <wps:cNvCnPr/>
                            <wps:spPr>
                              <a:xfrm>
                                <a:off x="0" y="0"/>
                                <a:ext cx="20189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B0370F"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0.85pt,1pt" to="219.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" strokecolor="#4579b8 [3044]"/>
                  </w:pict>
                </mc:Fallback>
              </mc:AlternateContent>
            </w:r>
          </w:p>
          <w:p w:rsidR="00A92865" w:rsidRPr="0065107F" w:rsidRDefault="00A92865" w:rsidP="000D0F5D">
            <w:pPr>
              <w:jc w:val="center"/>
              <w:rPr>
                <w:rFonts w:eastAsia="Times New Roman" w:cs="Times New Roman"/>
                <w:bCs/>
                <w:i/>
                <w:kern w:val="0"/>
                <w:sz w:val="26"/>
                <w:szCs w:val="26"/>
                <w:lang w:val="en"/>
                <w14:ligatures w14:val="none"/>
              </w:rPr>
            </w:pPr>
            <w:r w:rsidRPr="0065107F">
              <w:rPr>
                <w:rFonts w:eastAsia="Times New Roman" w:cs="Times New Roman"/>
                <w:bCs/>
                <w:i/>
                <w:kern w:val="0"/>
                <w:sz w:val="26"/>
                <w:szCs w:val="26"/>
                <w:lang w:val="en"/>
                <w14:ligatures w14:val="none"/>
              </w:rPr>
              <w:t xml:space="preserve">Lạng Sơn, ngày      tháng </w:t>
            </w:r>
            <w:r w:rsidR="005B51AB" w:rsidRPr="0065107F">
              <w:rPr>
                <w:rFonts w:eastAsia="Times New Roman" w:cs="Times New Roman"/>
                <w:bCs/>
                <w:i/>
                <w:kern w:val="0"/>
                <w:sz w:val="26"/>
                <w:szCs w:val="26"/>
                <w:lang w:val="en"/>
                <w14:ligatures w14:val="none"/>
              </w:rPr>
              <w:t xml:space="preserve">   </w:t>
            </w:r>
            <w:r w:rsidRPr="0065107F">
              <w:rPr>
                <w:rFonts w:eastAsia="Times New Roman" w:cs="Times New Roman"/>
                <w:bCs/>
                <w:i/>
                <w:kern w:val="0"/>
                <w:sz w:val="26"/>
                <w:szCs w:val="26"/>
                <w:lang w:val="en"/>
                <w14:ligatures w14:val="none"/>
              </w:rPr>
              <w:t xml:space="preserve"> năm 202</w:t>
            </w:r>
            <w:r w:rsidR="000D0F5D" w:rsidRPr="0065107F">
              <w:rPr>
                <w:rFonts w:eastAsia="Times New Roman" w:cs="Times New Roman"/>
                <w:bCs/>
                <w:i/>
                <w:kern w:val="0"/>
                <w:sz w:val="26"/>
                <w:szCs w:val="26"/>
                <w:lang w:val="en"/>
                <w14:ligatures w14:val="none"/>
              </w:rPr>
              <w:t>6</w:t>
            </w:r>
          </w:p>
        </w:tc>
      </w:tr>
    </w:tbl>
    <w:p w:rsidR="00CD07B1" w:rsidRPr="0065107F" w:rsidRDefault="00CD07B1" w:rsidP="00CD07B1">
      <w:pPr>
        <w:shd w:val="clear" w:color="auto" w:fill="FFFFFF"/>
        <w:spacing w:before="120" w:after="120" w:line="234" w:lineRule="atLeast"/>
        <w:jc w:val="center"/>
        <w:rPr>
          <w:rFonts w:eastAsia="Times New Roman" w:cs="Times New Roman"/>
          <w:b/>
          <w:bCs/>
          <w:kern w:val="0"/>
          <w:szCs w:val="28"/>
          <w:lang w:val="en"/>
          <w14:ligatures w14:val="none"/>
        </w:rPr>
      </w:pPr>
    </w:p>
    <w:p w:rsidR="006004CF" w:rsidRPr="0065107F" w:rsidRDefault="00CD07B1" w:rsidP="006004CF">
      <w:pPr>
        <w:spacing w:after="0"/>
        <w:jc w:val="center"/>
        <w:rPr>
          <w:b/>
          <w:bCs/>
          <w:spacing w:val="4"/>
          <w:szCs w:val="28"/>
          <w:lang w:val="nl-NL"/>
        </w:rPr>
      </w:pPr>
      <w:r w:rsidRPr="0065107F">
        <w:rPr>
          <w:rFonts w:eastAsia="Times New Roman" w:cs="Times New Roman"/>
          <w:b/>
          <w:bCs/>
          <w:kern w:val="0"/>
          <w:szCs w:val="28"/>
          <w:lang w:val="en"/>
          <w14:ligatures w14:val="none"/>
        </w:rPr>
        <w:t>B</w:t>
      </w:r>
      <w:r w:rsidRPr="0065107F">
        <w:rPr>
          <w:rFonts w:eastAsia="Times New Roman" w:cs="Times New Roman"/>
          <w:b/>
          <w:bCs/>
          <w:kern w:val="0"/>
          <w:szCs w:val="28"/>
          <w:lang w:val="vi-VN"/>
          <w14:ligatures w14:val="none"/>
        </w:rPr>
        <w:t>ẢN TỔNG HỢP </w:t>
      </w:r>
      <w:r w:rsidRPr="0065107F">
        <w:rPr>
          <w:rFonts w:eastAsia="Times New Roman" w:cs="Times New Roman"/>
          <w:b/>
          <w:bCs/>
          <w:kern w:val="0"/>
          <w:szCs w:val="28"/>
          <w14:ligatures w14:val="none"/>
        </w:rPr>
        <w:t>Ý KI</w:t>
      </w:r>
      <w:r w:rsidRPr="0065107F">
        <w:rPr>
          <w:rFonts w:eastAsia="Times New Roman" w:cs="Times New Roman"/>
          <w:b/>
          <w:bCs/>
          <w:kern w:val="0"/>
          <w:szCs w:val="28"/>
          <w:lang w:val="vi-VN"/>
          <w14:ligatures w14:val="none"/>
        </w:rPr>
        <w:t>ẾN, TIẾP THU, GIẢI TR</w:t>
      </w:r>
      <w:r w:rsidRPr="0065107F">
        <w:rPr>
          <w:rFonts w:eastAsia="Times New Roman" w:cs="Times New Roman"/>
          <w:b/>
          <w:bCs/>
          <w:kern w:val="0"/>
          <w:szCs w:val="28"/>
          <w14:ligatures w14:val="none"/>
        </w:rPr>
        <w:t>ÌNH Ý KI</w:t>
      </w:r>
      <w:r w:rsidRPr="0065107F">
        <w:rPr>
          <w:rFonts w:eastAsia="Times New Roman" w:cs="Times New Roman"/>
          <w:b/>
          <w:bCs/>
          <w:kern w:val="0"/>
          <w:szCs w:val="28"/>
          <w:lang w:val="vi-VN"/>
          <w14:ligatures w14:val="none"/>
        </w:rPr>
        <w:t>ẾN G</w:t>
      </w:r>
      <w:r w:rsidRPr="0065107F">
        <w:rPr>
          <w:rFonts w:eastAsia="Times New Roman" w:cs="Times New Roman"/>
          <w:b/>
          <w:bCs/>
          <w:kern w:val="0"/>
          <w:szCs w:val="28"/>
          <w14:ligatures w14:val="none"/>
        </w:rPr>
        <w:t>ÓP Ý, C</w:t>
      </w:r>
      <w:r w:rsidRPr="0065107F">
        <w:rPr>
          <w:rFonts w:eastAsia="Times New Roman" w:cs="Times New Roman"/>
          <w:b/>
          <w:bCs/>
          <w:kern w:val="0"/>
          <w:szCs w:val="28"/>
          <w:lang w:val="vi-VN"/>
          <w14:ligatures w14:val="none"/>
        </w:rPr>
        <w:t>ỦA</w:t>
      </w:r>
      <w:r w:rsidRPr="0065107F">
        <w:rPr>
          <w:rFonts w:eastAsia="Times New Roman" w:cs="Times New Roman"/>
          <w:b/>
          <w:bCs/>
          <w:kern w:val="0"/>
          <w:szCs w:val="28"/>
          <w14:ligatures w14:val="none"/>
        </w:rPr>
        <w:t xml:space="preserve"> DỰ THẢO QUYẾT ĐỊNH CỦA </w:t>
      </w:r>
      <w:r w:rsidR="00987648" w:rsidRPr="0065107F">
        <w:rPr>
          <w:rFonts w:eastAsia="Times New Roman" w:cs="Times New Roman"/>
          <w:b/>
          <w:bCs/>
          <w:kern w:val="0"/>
          <w:szCs w:val="28"/>
          <w14:ligatures w14:val="none"/>
        </w:rPr>
        <w:t xml:space="preserve">CHỦ TỊCH UBND </w:t>
      </w:r>
      <w:r w:rsidRPr="0065107F">
        <w:rPr>
          <w:rFonts w:eastAsia="Times New Roman" w:cs="Times New Roman"/>
          <w:b/>
          <w:bCs/>
          <w:kern w:val="0"/>
          <w:szCs w:val="28"/>
          <w14:ligatures w14:val="none"/>
        </w:rPr>
        <w:t xml:space="preserve">TỈNH </w:t>
      </w:r>
      <w:r w:rsidR="006004CF" w:rsidRPr="0065107F">
        <w:rPr>
          <w:b/>
          <w:bCs/>
          <w:spacing w:val="4"/>
          <w:szCs w:val="28"/>
          <w:lang w:val="nl-NL"/>
        </w:rPr>
        <w:t xml:space="preserve">PHÂN CẤP THẨM QUYỀN QUYẾT ĐỊNH GIAO, KHAI THÁC VÀ XỬ LÝ TÀI SẢN KẾT </w:t>
      </w:r>
    </w:p>
    <w:p w:rsidR="006004CF" w:rsidRPr="0065107F" w:rsidRDefault="006004CF" w:rsidP="006004CF">
      <w:pPr>
        <w:spacing w:after="0"/>
        <w:jc w:val="center"/>
        <w:rPr>
          <w:b/>
          <w:spacing w:val="4"/>
          <w:szCs w:val="28"/>
          <w:lang w:val="nl-NL"/>
        </w:rPr>
      </w:pPr>
      <w:r w:rsidRPr="0065107F">
        <w:rPr>
          <w:b/>
          <w:bCs/>
          <w:spacing w:val="4"/>
          <w:szCs w:val="28"/>
          <w:lang w:val="nl-NL"/>
        </w:rPr>
        <w:t xml:space="preserve">CẤU HẠ TẦNG DO NHÀ NƯỚC ĐẦU TƯ, QUẢN LÝ TRÊN ĐỊA BÀN TỈNH LẠNG SƠN </w:t>
      </w:r>
    </w:p>
    <w:p w:rsidR="006004CF" w:rsidRPr="0065107F" w:rsidRDefault="006004CF" w:rsidP="00987648">
      <w:pPr>
        <w:spacing w:after="0" w:line="240" w:lineRule="auto"/>
        <w:ind w:firstLine="720"/>
        <w:jc w:val="both"/>
        <w:rPr>
          <w:rFonts w:eastAsia="Times New Roman" w:cs="Times New Roman"/>
          <w:kern w:val="0"/>
          <w:szCs w:val="28"/>
          <w:lang w:val="en"/>
          <w14:ligatures w14:val="none"/>
        </w:rPr>
      </w:pPr>
    </w:p>
    <w:p w:rsidR="006004CF" w:rsidRPr="0065107F" w:rsidRDefault="00CD07B1" w:rsidP="006004CF">
      <w:pPr>
        <w:spacing w:after="0"/>
        <w:ind w:firstLine="720"/>
        <w:jc w:val="both"/>
        <w:rPr>
          <w:spacing w:val="4"/>
          <w:szCs w:val="28"/>
          <w:lang w:val="nl-NL"/>
        </w:rPr>
      </w:pPr>
      <w:r w:rsidRPr="0065107F">
        <w:rPr>
          <w:rFonts w:eastAsia="Times New Roman" w:cs="Times New Roman"/>
          <w:kern w:val="0"/>
          <w:szCs w:val="28"/>
          <w:lang w:val="en"/>
          <w14:ligatures w14:val="none"/>
        </w:rPr>
        <w:t>Căn c</w:t>
      </w:r>
      <w:r w:rsidRPr="0065107F">
        <w:rPr>
          <w:rFonts w:eastAsia="Times New Roman" w:cs="Times New Roman"/>
          <w:kern w:val="0"/>
          <w:szCs w:val="28"/>
          <w:lang w:val="vi-VN"/>
          <w14:ligatures w14:val="none"/>
        </w:rPr>
        <w:t>ứ Luật Ban h</w:t>
      </w:r>
      <w:r w:rsidRPr="0065107F">
        <w:rPr>
          <w:rFonts w:eastAsia="Times New Roman" w:cs="Times New Roman"/>
          <w:kern w:val="0"/>
          <w:szCs w:val="28"/>
          <w14:ligatures w14:val="none"/>
        </w:rPr>
        <w:t>ành văn b</w:t>
      </w:r>
      <w:r w:rsidRPr="0065107F">
        <w:rPr>
          <w:rFonts w:eastAsia="Times New Roman" w:cs="Times New Roman"/>
          <w:kern w:val="0"/>
          <w:szCs w:val="28"/>
          <w:lang w:val="vi-VN"/>
          <w14:ligatures w14:val="none"/>
        </w:rPr>
        <w:t>ản quy phạm ph</w:t>
      </w:r>
      <w:r w:rsidRPr="0065107F">
        <w:rPr>
          <w:rFonts w:eastAsia="Times New Roman" w:cs="Times New Roman"/>
          <w:kern w:val="0"/>
          <w:szCs w:val="28"/>
          <w14:ligatures w14:val="none"/>
        </w:rPr>
        <w:t>áp lu</w:t>
      </w:r>
      <w:r w:rsidRPr="0065107F">
        <w:rPr>
          <w:rFonts w:eastAsia="Times New Roman" w:cs="Times New Roman"/>
          <w:kern w:val="0"/>
          <w:szCs w:val="28"/>
          <w:lang w:val="vi-VN"/>
          <w14:ligatures w14:val="none"/>
        </w:rPr>
        <w:t xml:space="preserve">ật, </w:t>
      </w:r>
      <w:r w:rsidRPr="0065107F">
        <w:rPr>
          <w:rFonts w:eastAsia="Times New Roman" w:cs="Times New Roman"/>
          <w:kern w:val="0"/>
          <w:szCs w:val="28"/>
          <w14:ligatures w14:val="none"/>
        </w:rPr>
        <w:t>Sở Tài chính</w:t>
      </w:r>
      <w:r w:rsidRPr="0065107F">
        <w:rPr>
          <w:rFonts w:eastAsia="Times New Roman" w:cs="Times New Roman"/>
          <w:kern w:val="0"/>
          <w:szCs w:val="28"/>
          <w:lang w:val="vi-VN"/>
          <w14:ligatures w14:val="none"/>
        </w:rPr>
        <w:t xml:space="preserve"> đ</w:t>
      </w:r>
      <w:r w:rsidRPr="0065107F">
        <w:rPr>
          <w:rFonts w:eastAsia="Times New Roman" w:cs="Times New Roman"/>
          <w:kern w:val="0"/>
          <w:szCs w:val="28"/>
          <w14:ligatures w14:val="none"/>
        </w:rPr>
        <w:t>ã t</w:t>
      </w:r>
      <w:r w:rsidRPr="0065107F">
        <w:rPr>
          <w:rFonts w:eastAsia="Times New Roman" w:cs="Times New Roman"/>
          <w:kern w:val="0"/>
          <w:szCs w:val="28"/>
          <w:lang w:val="vi-VN"/>
          <w14:ligatures w14:val="none"/>
        </w:rPr>
        <w:t>ổ chức lấy </w:t>
      </w:r>
      <w:r w:rsidRPr="0065107F">
        <w:rPr>
          <w:rFonts w:eastAsia="Times New Roman" w:cs="Times New Roman"/>
          <w:kern w:val="0"/>
          <w:szCs w:val="28"/>
          <w14:ligatures w14:val="none"/>
        </w:rPr>
        <w:t>ý ki</w:t>
      </w:r>
      <w:r w:rsidRPr="0065107F">
        <w:rPr>
          <w:rFonts w:eastAsia="Times New Roman" w:cs="Times New Roman"/>
          <w:kern w:val="0"/>
          <w:szCs w:val="28"/>
          <w:lang w:val="vi-VN"/>
          <w14:ligatures w14:val="none"/>
        </w:rPr>
        <w:t>ến</w:t>
      </w:r>
      <w:r w:rsidRPr="0065107F">
        <w:rPr>
          <w:rFonts w:eastAsia="Times New Roman" w:cs="Times New Roman"/>
          <w:kern w:val="0"/>
          <w:szCs w:val="28"/>
          <w14:ligatures w14:val="none"/>
        </w:rPr>
        <w:t xml:space="preserve"> </w:t>
      </w:r>
      <w:r w:rsidRPr="0065107F">
        <w:rPr>
          <w:rFonts w:eastAsia="Times New Roman" w:cs="Times New Roman"/>
          <w:kern w:val="0"/>
          <w:szCs w:val="28"/>
          <w:lang w:val="vi-VN"/>
          <w14:ligatures w14:val="none"/>
        </w:rPr>
        <w:t xml:space="preserve">đối với </w:t>
      </w:r>
      <w:r w:rsidRPr="0065107F">
        <w:rPr>
          <w:rFonts w:eastAsia="Times New Roman" w:cs="Times New Roman"/>
          <w:bCs/>
          <w:kern w:val="0"/>
          <w:szCs w:val="28"/>
          <w14:ligatures w14:val="none"/>
        </w:rPr>
        <w:t xml:space="preserve">dự thảo quyết định của </w:t>
      </w:r>
      <w:r w:rsidR="00987648" w:rsidRPr="0065107F">
        <w:rPr>
          <w:rFonts w:eastAsia="Times New Roman" w:cs="Times New Roman"/>
          <w:bCs/>
          <w:kern w:val="0"/>
          <w:szCs w:val="28"/>
          <w14:ligatures w14:val="none"/>
        </w:rPr>
        <w:t xml:space="preserve">Chủ tịch </w:t>
      </w:r>
      <w:r w:rsidRPr="0065107F">
        <w:rPr>
          <w:rFonts w:eastAsia="Times New Roman" w:cs="Times New Roman"/>
          <w:bCs/>
          <w:kern w:val="0"/>
          <w:szCs w:val="28"/>
          <w14:ligatures w14:val="none"/>
        </w:rPr>
        <w:t xml:space="preserve">UBND tỉnh </w:t>
      </w:r>
      <w:r w:rsidR="006004CF" w:rsidRPr="0065107F">
        <w:rPr>
          <w:bCs/>
          <w:spacing w:val="4"/>
          <w:szCs w:val="28"/>
          <w:lang w:val="nl-NL"/>
        </w:rPr>
        <w:t>Phân cấp thẩm quyền quyết định giao, khai thác và xử lý tài sản kết cấu hạ tầng do Nhà nước đầu tư, quản lý trên địa bàn tỉnh Lạng Sơn.</w:t>
      </w:r>
    </w:p>
    <w:p w:rsidR="00CD07B1" w:rsidRPr="0065107F" w:rsidRDefault="00A846AC" w:rsidP="006004CF">
      <w:pPr>
        <w:spacing w:after="0" w:line="240" w:lineRule="auto"/>
        <w:ind w:firstLine="720"/>
        <w:jc w:val="both"/>
        <w:rPr>
          <w:rFonts w:eastAsia="Times New Roman" w:cs="Times New Roman"/>
          <w:kern w:val="0"/>
          <w:szCs w:val="28"/>
          <w14:ligatures w14:val="none"/>
        </w:rPr>
      </w:pPr>
      <w:r w:rsidRPr="0065107F">
        <w:rPr>
          <w:rFonts w:eastAsia="Times New Roman" w:cs="Times New Roman"/>
          <w:kern w:val="0"/>
          <w:szCs w:val="28"/>
          <w:lang w:val="en"/>
          <w14:ligatures w14:val="none"/>
        </w:rPr>
        <w:t xml:space="preserve">1. </w:t>
      </w:r>
      <w:r w:rsidR="00CD07B1" w:rsidRPr="0065107F">
        <w:rPr>
          <w:rFonts w:eastAsia="Times New Roman" w:cs="Times New Roman"/>
          <w:kern w:val="0"/>
          <w:szCs w:val="28"/>
          <w:lang w:val="en"/>
          <w14:ligatures w14:val="none"/>
        </w:rPr>
        <w:t>T</w:t>
      </w:r>
      <w:r w:rsidR="00CD07B1" w:rsidRPr="0065107F">
        <w:rPr>
          <w:rFonts w:eastAsia="Times New Roman" w:cs="Times New Roman"/>
          <w:kern w:val="0"/>
          <w:szCs w:val="28"/>
          <w:lang w:val="vi-VN"/>
          <w14:ligatures w14:val="none"/>
        </w:rPr>
        <w:t>ổng số cơ quan, tổ chức, c</w:t>
      </w:r>
      <w:r w:rsidR="00CD07B1" w:rsidRPr="0065107F">
        <w:rPr>
          <w:rFonts w:eastAsia="Times New Roman" w:cs="Times New Roman"/>
          <w:kern w:val="0"/>
          <w:szCs w:val="28"/>
          <w14:ligatures w14:val="none"/>
        </w:rPr>
        <w:t>á nhân đã g</w:t>
      </w:r>
      <w:r w:rsidR="00CD07B1" w:rsidRPr="0065107F">
        <w:rPr>
          <w:rFonts w:eastAsia="Times New Roman" w:cs="Times New Roman"/>
          <w:kern w:val="0"/>
          <w:szCs w:val="28"/>
          <w:lang w:val="vi-VN"/>
          <w14:ligatures w14:val="none"/>
        </w:rPr>
        <w:t>ửi xin </w:t>
      </w:r>
      <w:r w:rsidR="00CD07B1" w:rsidRPr="0065107F">
        <w:rPr>
          <w:rFonts w:eastAsia="Times New Roman" w:cs="Times New Roman"/>
          <w:kern w:val="0"/>
          <w:szCs w:val="28"/>
          <w14:ligatures w14:val="none"/>
        </w:rPr>
        <w:t>ý ki</w:t>
      </w:r>
      <w:r w:rsidR="00CD07B1" w:rsidRPr="0065107F">
        <w:rPr>
          <w:rFonts w:eastAsia="Times New Roman" w:cs="Times New Roman"/>
          <w:kern w:val="0"/>
          <w:szCs w:val="28"/>
          <w:lang w:val="vi-VN"/>
          <w14:ligatures w14:val="none"/>
        </w:rPr>
        <w:t>ến</w:t>
      </w:r>
      <w:r w:rsidR="00CD07B1" w:rsidRPr="0065107F">
        <w:rPr>
          <w:rFonts w:eastAsia="Times New Roman" w:cs="Times New Roman"/>
          <w:kern w:val="0"/>
          <w:szCs w:val="28"/>
          <w14:ligatures w14:val="none"/>
        </w:rPr>
        <w:t xml:space="preserve"> </w:t>
      </w:r>
      <w:r w:rsidR="00987648" w:rsidRPr="0065107F">
        <w:rPr>
          <w:rFonts w:eastAsia="Times New Roman" w:cs="Times New Roman"/>
          <w:kern w:val="0"/>
          <w:szCs w:val="28"/>
          <w14:ligatures w14:val="none"/>
        </w:rPr>
        <w:t>1</w:t>
      </w:r>
      <w:r w:rsidR="006004CF" w:rsidRPr="0065107F">
        <w:rPr>
          <w:rFonts w:eastAsia="Times New Roman" w:cs="Times New Roman"/>
          <w:kern w:val="0"/>
          <w:szCs w:val="28"/>
          <w14:ligatures w14:val="none"/>
        </w:rPr>
        <w:t>0</w:t>
      </w:r>
      <w:r w:rsidR="00CD07B1" w:rsidRPr="0065107F">
        <w:rPr>
          <w:rFonts w:eastAsia="Times New Roman" w:cs="Times New Roman"/>
          <w:kern w:val="0"/>
          <w:szCs w:val="28"/>
          <w14:ligatures w14:val="none"/>
        </w:rPr>
        <w:t xml:space="preserve"> cơ quan </w:t>
      </w:r>
      <w:r w:rsidR="00CD07B1" w:rsidRPr="0065107F">
        <w:rPr>
          <w:rFonts w:eastAsia="Times New Roman" w:cs="Times New Roman"/>
          <w:kern w:val="0"/>
          <w:szCs w:val="28"/>
          <w:lang w:val="vi-VN"/>
          <w14:ligatures w14:val="none"/>
        </w:rPr>
        <w:t>v</w:t>
      </w:r>
      <w:r w:rsidR="00CD07B1" w:rsidRPr="0065107F">
        <w:rPr>
          <w:rFonts w:eastAsia="Times New Roman" w:cs="Times New Roman"/>
          <w:kern w:val="0"/>
          <w:szCs w:val="28"/>
          <w14:ligatures w14:val="none"/>
        </w:rPr>
        <w:t>à t</w:t>
      </w:r>
      <w:r w:rsidR="00CD07B1" w:rsidRPr="0065107F">
        <w:rPr>
          <w:rFonts w:eastAsia="Times New Roman" w:cs="Times New Roman"/>
          <w:kern w:val="0"/>
          <w:szCs w:val="28"/>
          <w:lang w:val="vi-VN"/>
          <w14:ligatures w14:val="none"/>
        </w:rPr>
        <w:t>ổng số </w:t>
      </w:r>
      <w:r w:rsidR="00CD07B1" w:rsidRPr="0065107F">
        <w:rPr>
          <w:rFonts w:eastAsia="Times New Roman" w:cs="Times New Roman"/>
          <w:kern w:val="0"/>
          <w:szCs w:val="28"/>
          <w14:ligatures w14:val="none"/>
        </w:rPr>
        <w:t>ý ki</w:t>
      </w:r>
      <w:r w:rsidR="00CD07B1" w:rsidRPr="0065107F">
        <w:rPr>
          <w:rFonts w:eastAsia="Times New Roman" w:cs="Times New Roman"/>
          <w:kern w:val="0"/>
          <w:szCs w:val="28"/>
          <w:lang w:val="vi-VN"/>
          <w14:ligatures w14:val="none"/>
        </w:rPr>
        <w:t>ến nhận được</w:t>
      </w:r>
      <w:r w:rsidR="00CD07B1" w:rsidRPr="0065107F">
        <w:rPr>
          <w:rFonts w:eastAsia="Times New Roman" w:cs="Times New Roman"/>
          <w:kern w:val="0"/>
          <w:szCs w:val="28"/>
          <w14:ligatures w14:val="none"/>
        </w:rPr>
        <w:t xml:space="preserve"> </w:t>
      </w:r>
      <w:r w:rsidR="00152D79" w:rsidRPr="0065107F">
        <w:rPr>
          <w:rFonts w:eastAsia="Times New Roman" w:cs="Times New Roman"/>
          <w:kern w:val="0"/>
          <w:szCs w:val="28"/>
          <w14:ligatures w14:val="none"/>
        </w:rPr>
        <w:t>7/10</w:t>
      </w:r>
      <w:r w:rsidR="00CD07B1" w:rsidRPr="0065107F">
        <w:rPr>
          <w:rFonts w:eastAsia="Times New Roman" w:cs="Times New Roman"/>
          <w:kern w:val="0"/>
          <w:szCs w:val="28"/>
          <w14:ligatures w14:val="none"/>
        </w:rPr>
        <w:t xml:space="preserve"> cơ quan</w:t>
      </w:r>
      <w:r w:rsidR="00CD07B1" w:rsidRPr="0065107F">
        <w:rPr>
          <w:rFonts w:eastAsia="Times New Roman" w:cs="Times New Roman"/>
          <w:kern w:val="0"/>
          <w:szCs w:val="28"/>
          <w:lang w:val="vi-VN"/>
          <w14:ligatures w14:val="none"/>
        </w:rPr>
        <w:t>.</w:t>
      </w:r>
    </w:p>
    <w:p w:rsidR="00CD07B1" w:rsidRPr="0065107F" w:rsidRDefault="00A846AC" w:rsidP="00A846AC">
      <w:pPr>
        <w:shd w:val="clear" w:color="auto" w:fill="FFFFFF"/>
        <w:spacing w:before="120" w:after="120" w:line="234" w:lineRule="atLeast"/>
        <w:ind w:firstLine="720"/>
        <w:rPr>
          <w:rFonts w:eastAsia="Times New Roman" w:cs="Times New Roman"/>
          <w:kern w:val="0"/>
          <w:szCs w:val="28"/>
          <w:lang w:val="vi-VN"/>
          <w14:ligatures w14:val="none"/>
        </w:rPr>
      </w:pPr>
      <w:r w:rsidRPr="0065107F">
        <w:rPr>
          <w:rFonts w:eastAsia="Times New Roman" w:cs="Times New Roman"/>
          <w:kern w:val="0"/>
          <w:szCs w:val="28"/>
          <w:lang w:val="en"/>
          <w14:ligatures w14:val="none"/>
        </w:rPr>
        <w:t xml:space="preserve">2. </w:t>
      </w:r>
      <w:r w:rsidR="00CD07B1" w:rsidRPr="0065107F">
        <w:rPr>
          <w:rFonts w:eastAsia="Times New Roman" w:cs="Times New Roman"/>
          <w:kern w:val="0"/>
          <w:szCs w:val="28"/>
          <w:lang w:val="en"/>
          <w14:ligatures w14:val="none"/>
        </w:rPr>
        <w:t>K</w:t>
      </w:r>
      <w:r w:rsidR="00CD07B1" w:rsidRPr="0065107F">
        <w:rPr>
          <w:rFonts w:eastAsia="Times New Roman" w:cs="Times New Roman"/>
          <w:kern w:val="0"/>
          <w:szCs w:val="28"/>
          <w:lang w:val="vi-VN"/>
          <w14:ligatures w14:val="none"/>
        </w:rPr>
        <w:t>ết quả cụ thể như sau:</w:t>
      </w:r>
    </w:p>
    <w:tbl>
      <w:tblPr>
        <w:tblStyle w:val="TableGrid"/>
        <w:tblW w:w="14551" w:type="dxa"/>
        <w:tblLook w:val="04A0" w:firstRow="1" w:lastRow="0" w:firstColumn="1" w:lastColumn="0" w:noHBand="0" w:noVBand="1"/>
      </w:tblPr>
      <w:tblGrid>
        <w:gridCol w:w="1555"/>
        <w:gridCol w:w="2977"/>
        <w:gridCol w:w="6378"/>
        <w:gridCol w:w="3641"/>
      </w:tblGrid>
      <w:tr w:rsidR="0065107F" w:rsidRPr="0065107F" w:rsidTr="00152D79">
        <w:tc>
          <w:tcPr>
            <w:tcW w:w="1555" w:type="dxa"/>
            <w:vAlign w:val="center"/>
          </w:tcPr>
          <w:p w:rsidR="00A846AC" w:rsidRPr="0065107F" w:rsidRDefault="00A846AC" w:rsidP="00FB160A">
            <w:pPr>
              <w:jc w:val="center"/>
              <w:rPr>
                <w:rFonts w:eastAsia="Times New Roman" w:cs="Times New Roman"/>
                <w:kern w:val="0"/>
                <w:sz w:val="24"/>
                <w:szCs w:val="24"/>
                <w14:ligatures w14:val="none"/>
              </w:rPr>
            </w:pPr>
            <w:r w:rsidRPr="0065107F">
              <w:rPr>
                <w:rFonts w:eastAsia="Times New Roman" w:cs="Times New Roman"/>
                <w:b/>
                <w:bCs/>
                <w:kern w:val="0"/>
                <w:sz w:val="24"/>
                <w:szCs w:val="24"/>
                <w:lang w:val="en"/>
                <w14:ligatures w14:val="none"/>
              </w:rPr>
              <w:t>CHÍNH SÁCH HO</w:t>
            </w:r>
            <w:r w:rsidRPr="0065107F">
              <w:rPr>
                <w:rFonts w:eastAsia="Times New Roman" w:cs="Times New Roman"/>
                <w:b/>
                <w:bCs/>
                <w:kern w:val="0"/>
                <w:sz w:val="24"/>
                <w:szCs w:val="24"/>
                <w:lang w:val="vi-VN"/>
                <w14:ligatures w14:val="none"/>
              </w:rPr>
              <w:t>ẶC NH</w:t>
            </w:r>
            <w:r w:rsidRPr="0065107F">
              <w:rPr>
                <w:rFonts w:eastAsia="Times New Roman" w:cs="Times New Roman"/>
                <w:b/>
                <w:bCs/>
                <w:kern w:val="0"/>
                <w:sz w:val="24"/>
                <w:szCs w:val="24"/>
                <w14:ligatures w14:val="none"/>
              </w:rPr>
              <w:t>ÓM V</w:t>
            </w:r>
            <w:r w:rsidRPr="0065107F">
              <w:rPr>
                <w:rFonts w:eastAsia="Times New Roman" w:cs="Times New Roman"/>
                <w:b/>
                <w:bCs/>
                <w:kern w:val="0"/>
                <w:sz w:val="24"/>
                <w:szCs w:val="24"/>
                <w:lang w:val="vi-VN"/>
                <w14:ligatures w14:val="none"/>
              </w:rPr>
              <w:t>ẤN ĐỀ, ĐIỀU, KHOẢN</w:t>
            </w:r>
          </w:p>
        </w:tc>
        <w:tc>
          <w:tcPr>
            <w:tcW w:w="2977" w:type="dxa"/>
            <w:vAlign w:val="center"/>
          </w:tcPr>
          <w:p w:rsidR="00A846AC" w:rsidRPr="0065107F" w:rsidRDefault="00A846AC" w:rsidP="00152D79">
            <w:pPr>
              <w:jc w:val="center"/>
              <w:rPr>
                <w:rFonts w:eastAsia="Times New Roman" w:cs="Times New Roman"/>
                <w:kern w:val="0"/>
                <w:sz w:val="24"/>
                <w:szCs w:val="24"/>
                <w14:ligatures w14:val="none"/>
              </w:rPr>
            </w:pPr>
            <w:r w:rsidRPr="0065107F">
              <w:rPr>
                <w:rFonts w:eastAsia="Times New Roman" w:cs="Times New Roman"/>
                <w:b/>
                <w:bCs/>
                <w:kern w:val="0"/>
                <w:sz w:val="24"/>
                <w:szCs w:val="24"/>
                <w:lang w:val="en"/>
                <w14:ligatures w14:val="none"/>
              </w:rPr>
              <w:t>CH</w:t>
            </w:r>
            <w:r w:rsidRPr="0065107F">
              <w:rPr>
                <w:rFonts w:eastAsia="Times New Roman" w:cs="Times New Roman"/>
                <w:b/>
                <w:bCs/>
                <w:kern w:val="0"/>
                <w:sz w:val="24"/>
                <w:szCs w:val="24"/>
                <w:lang w:val="vi-VN"/>
                <w14:ligatures w14:val="none"/>
              </w:rPr>
              <w:t>Ủ THỂ G</w:t>
            </w:r>
            <w:r w:rsidRPr="0065107F">
              <w:rPr>
                <w:rFonts w:eastAsia="Times New Roman" w:cs="Times New Roman"/>
                <w:b/>
                <w:bCs/>
                <w:kern w:val="0"/>
                <w:sz w:val="24"/>
                <w:szCs w:val="24"/>
                <w14:ligatures w14:val="none"/>
              </w:rPr>
              <w:t>ÓP Ý/THAM V</w:t>
            </w:r>
            <w:r w:rsidRPr="0065107F">
              <w:rPr>
                <w:rFonts w:eastAsia="Times New Roman" w:cs="Times New Roman"/>
                <w:b/>
                <w:bCs/>
                <w:kern w:val="0"/>
                <w:sz w:val="24"/>
                <w:szCs w:val="24"/>
                <w:lang w:val="vi-VN"/>
                <w14:ligatures w14:val="none"/>
              </w:rPr>
              <w:t>ẤN/ PHẢN BIỆN</w:t>
            </w:r>
          </w:p>
        </w:tc>
        <w:tc>
          <w:tcPr>
            <w:tcW w:w="6378" w:type="dxa"/>
            <w:vAlign w:val="center"/>
          </w:tcPr>
          <w:p w:rsidR="00A846AC" w:rsidRPr="0065107F" w:rsidRDefault="00A846AC" w:rsidP="00152D79">
            <w:pPr>
              <w:jc w:val="center"/>
              <w:rPr>
                <w:rFonts w:eastAsia="Times New Roman" w:cs="Times New Roman"/>
                <w:kern w:val="0"/>
                <w:sz w:val="24"/>
                <w:szCs w:val="24"/>
                <w14:ligatures w14:val="none"/>
              </w:rPr>
            </w:pPr>
            <w:r w:rsidRPr="0065107F">
              <w:rPr>
                <w:rFonts w:eastAsia="Times New Roman" w:cs="Times New Roman"/>
                <w:b/>
                <w:bCs/>
                <w:kern w:val="0"/>
                <w:sz w:val="24"/>
                <w:szCs w:val="24"/>
                <w:lang w:val="en"/>
                <w14:ligatures w14:val="none"/>
              </w:rPr>
              <w:t>N</w:t>
            </w:r>
            <w:r w:rsidRPr="0065107F">
              <w:rPr>
                <w:rFonts w:eastAsia="Times New Roman" w:cs="Times New Roman"/>
                <w:b/>
                <w:bCs/>
                <w:kern w:val="0"/>
                <w:sz w:val="24"/>
                <w:szCs w:val="24"/>
                <w:lang w:val="vi-VN"/>
                <w14:ligatures w14:val="none"/>
              </w:rPr>
              <w:t>ỘI DUNG G</w:t>
            </w:r>
            <w:r w:rsidRPr="0065107F">
              <w:rPr>
                <w:rFonts w:eastAsia="Times New Roman" w:cs="Times New Roman"/>
                <w:b/>
                <w:bCs/>
                <w:kern w:val="0"/>
                <w:sz w:val="24"/>
                <w:szCs w:val="24"/>
                <w14:ligatures w14:val="none"/>
              </w:rPr>
              <w:t>ÓP Ý/ THAM V</w:t>
            </w:r>
            <w:r w:rsidRPr="0065107F">
              <w:rPr>
                <w:rFonts w:eastAsia="Times New Roman" w:cs="Times New Roman"/>
                <w:b/>
                <w:bCs/>
                <w:kern w:val="0"/>
                <w:sz w:val="24"/>
                <w:szCs w:val="24"/>
                <w:lang w:val="vi-VN"/>
                <w14:ligatures w14:val="none"/>
              </w:rPr>
              <w:t>ẤN/ PHẢN BIỆN</w:t>
            </w:r>
          </w:p>
        </w:tc>
        <w:tc>
          <w:tcPr>
            <w:tcW w:w="3641" w:type="dxa"/>
            <w:vAlign w:val="center"/>
          </w:tcPr>
          <w:p w:rsidR="00A846AC" w:rsidRPr="0065107F" w:rsidRDefault="00A846AC" w:rsidP="00152D79">
            <w:pPr>
              <w:jc w:val="center"/>
              <w:rPr>
                <w:rFonts w:eastAsia="Times New Roman" w:cs="Times New Roman"/>
                <w:kern w:val="0"/>
                <w:sz w:val="24"/>
                <w:szCs w:val="24"/>
                <w14:ligatures w14:val="none"/>
              </w:rPr>
            </w:pPr>
            <w:r w:rsidRPr="0065107F">
              <w:rPr>
                <w:rFonts w:eastAsia="Times New Roman" w:cs="Times New Roman"/>
                <w:b/>
                <w:bCs/>
                <w:kern w:val="0"/>
                <w:sz w:val="24"/>
                <w:szCs w:val="24"/>
                <w:lang w:val="en"/>
                <w14:ligatures w14:val="none"/>
              </w:rPr>
              <w:t>N</w:t>
            </w:r>
            <w:r w:rsidRPr="0065107F">
              <w:rPr>
                <w:rFonts w:eastAsia="Times New Roman" w:cs="Times New Roman"/>
                <w:b/>
                <w:bCs/>
                <w:kern w:val="0"/>
                <w:sz w:val="24"/>
                <w:szCs w:val="24"/>
                <w:lang w:val="vi-VN"/>
                <w14:ligatures w14:val="none"/>
              </w:rPr>
              <w:t>ỘI DUNG TIẾP THU, GIẢI TR</w:t>
            </w:r>
            <w:r w:rsidRPr="0065107F">
              <w:rPr>
                <w:rFonts w:eastAsia="Times New Roman" w:cs="Times New Roman"/>
                <w:b/>
                <w:bCs/>
                <w:kern w:val="0"/>
                <w:sz w:val="24"/>
                <w:szCs w:val="24"/>
                <w14:ligatures w14:val="none"/>
              </w:rPr>
              <w:t>ÌNH</w:t>
            </w:r>
          </w:p>
        </w:tc>
      </w:tr>
      <w:tr w:rsidR="008D2416" w:rsidRPr="0065107F" w:rsidTr="00FB160A">
        <w:tc>
          <w:tcPr>
            <w:tcW w:w="1555" w:type="dxa"/>
            <w:vAlign w:val="center"/>
          </w:tcPr>
          <w:p w:rsidR="008D2416" w:rsidRPr="0065107F" w:rsidRDefault="008D2416" w:rsidP="00FB160A">
            <w:pPr>
              <w:jc w:val="center"/>
              <w:rPr>
                <w:rFonts w:eastAsia="Times New Roman" w:cs="Times New Roman"/>
                <w:b/>
                <w:kern w:val="0"/>
                <w:sz w:val="24"/>
                <w:szCs w:val="24"/>
                <w14:ligatures w14:val="none"/>
              </w:rPr>
            </w:pPr>
            <w:r w:rsidRPr="0065107F">
              <w:rPr>
                <w:rFonts w:eastAsia="Times New Roman" w:cs="Times New Roman"/>
                <w:b/>
                <w:kern w:val="0"/>
                <w:sz w:val="24"/>
                <w:szCs w:val="24"/>
                <w14:ligatures w14:val="none"/>
              </w:rPr>
              <w:t>I</w:t>
            </w:r>
          </w:p>
        </w:tc>
        <w:tc>
          <w:tcPr>
            <w:tcW w:w="2977" w:type="dxa"/>
            <w:vAlign w:val="center"/>
          </w:tcPr>
          <w:p w:rsidR="008D2416" w:rsidRPr="0065107F" w:rsidRDefault="008D2416" w:rsidP="00FB160A">
            <w:pPr>
              <w:jc w:val="center"/>
              <w:rPr>
                <w:rFonts w:eastAsia="Times New Roman" w:cs="Times New Roman"/>
                <w:b/>
                <w:kern w:val="0"/>
                <w:sz w:val="24"/>
                <w:szCs w:val="24"/>
                <w14:ligatures w14:val="none"/>
              </w:rPr>
            </w:pPr>
            <w:r w:rsidRPr="0065107F">
              <w:rPr>
                <w:rFonts w:eastAsia="Times New Roman" w:cs="Times New Roman"/>
                <w:b/>
                <w:kern w:val="0"/>
                <w:sz w:val="24"/>
                <w:szCs w:val="24"/>
                <w14:ligatures w14:val="none"/>
              </w:rPr>
              <w:t>Ý kiến các sở, ban, ngành, UBND các xã, phường</w:t>
            </w:r>
          </w:p>
        </w:tc>
        <w:tc>
          <w:tcPr>
            <w:tcW w:w="6378" w:type="dxa"/>
          </w:tcPr>
          <w:p w:rsidR="008D2416" w:rsidRPr="0065107F" w:rsidRDefault="008D2416" w:rsidP="00FB160A">
            <w:pPr>
              <w:ind w:firstLine="709"/>
              <w:jc w:val="both"/>
              <w:rPr>
                <w:rFonts w:cs="Times New Roman"/>
                <w:b/>
                <w:sz w:val="24"/>
                <w:szCs w:val="24"/>
                <w:lang w:val="nl-NL"/>
              </w:rPr>
            </w:pPr>
          </w:p>
        </w:tc>
        <w:tc>
          <w:tcPr>
            <w:tcW w:w="3641" w:type="dxa"/>
            <w:vAlign w:val="center"/>
          </w:tcPr>
          <w:p w:rsidR="008D2416" w:rsidRPr="0065107F" w:rsidRDefault="008D2416" w:rsidP="00FB160A">
            <w:pPr>
              <w:jc w:val="center"/>
              <w:rPr>
                <w:rFonts w:eastAsia="Times New Roman" w:cs="Times New Roman"/>
                <w:b/>
                <w:kern w:val="0"/>
                <w:sz w:val="24"/>
                <w:szCs w:val="24"/>
                <w14:ligatures w14:val="none"/>
              </w:rPr>
            </w:pPr>
          </w:p>
        </w:tc>
      </w:tr>
      <w:tr w:rsidR="0065107F" w:rsidRPr="0065107F" w:rsidTr="009C7F82">
        <w:tc>
          <w:tcPr>
            <w:tcW w:w="1555" w:type="dxa"/>
            <w:vAlign w:val="center"/>
          </w:tcPr>
          <w:p w:rsidR="009C7F82" w:rsidRPr="0065107F" w:rsidRDefault="009C7F82" w:rsidP="009C7F82">
            <w:pPr>
              <w:jc w:val="center"/>
              <w:rPr>
                <w:rFonts w:eastAsia="Times New Roman" w:cs="Times New Roman"/>
                <w:kern w:val="0"/>
                <w:sz w:val="24"/>
                <w:szCs w:val="24"/>
                <w14:ligatures w14:val="none"/>
              </w:rPr>
            </w:pPr>
          </w:p>
          <w:p w:rsidR="009C7F82" w:rsidRPr="0065107F" w:rsidRDefault="009C7F82" w:rsidP="009C7F82">
            <w:pPr>
              <w:jc w:val="center"/>
              <w:rPr>
                <w:rFonts w:eastAsia="Times New Roman" w:cs="Times New Roman"/>
                <w:kern w:val="0"/>
                <w:sz w:val="24"/>
                <w:szCs w:val="24"/>
                <w14:ligatures w14:val="none"/>
              </w:rPr>
            </w:pPr>
          </w:p>
          <w:p w:rsidR="009C7F82" w:rsidRPr="0065107F" w:rsidRDefault="009C7F82" w:rsidP="009C7F82">
            <w:pPr>
              <w:jc w:val="center"/>
              <w:rPr>
                <w:rFonts w:eastAsia="Times New Roman" w:cs="Times New Roman"/>
                <w:kern w:val="0"/>
                <w:sz w:val="24"/>
                <w:szCs w:val="24"/>
                <w14:ligatures w14:val="none"/>
              </w:rPr>
            </w:pPr>
          </w:p>
          <w:p w:rsidR="009C7F82" w:rsidRPr="0065107F" w:rsidRDefault="009C7F82" w:rsidP="009C7F82">
            <w:pPr>
              <w:jc w:val="center"/>
              <w:rPr>
                <w:rFonts w:eastAsia="Times New Roman" w:cs="Times New Roman"/>
                <w:kern w:val="0"/>
                <w:sz w:val="24"/>
                <w:szCs w:val="24"/>
                <w14:ligatures w14:val="none"/>
              </w:rPr>
            </w:pPr>
          </w:p>
          <w:p w:rsidR="009C7F82" w:rsidRPr="0065107F" w:rsidRDefault="009C7F82" w:rsidP="009C7F82">
            <w:pPr>
              <w:jc w:val="center"/>
              <w:rPr>
                <w:rFonts w:eastAsia="Times New Roman" w:cs="Times New Roman"/>
                <w:kern w:val="0"/>
                <w:sz w:val="24"/>
                <w:szCs w:val="24"/>
                <w14:ligatures w14:val="none"/>
              </w:rPr>
            </w:pPr>
          </w:p>
          <w:p w:rsidR="009C7F82" w:rsidRPr="0065107F" w:rsidRDefault="009C7F82" w:rsidP="009C7F82">
            <w:pPr>
              <w:jc w:val="center"/>
              <w:rPr>
                <w:rFonts w:eastAsia="Times New Roman" w:cs="Times New Roman"/>
                <w:kern w:val="0"/>
                <w:sz w:val="24"/>
                <w:szCs w:val="24"/>
                <w14:ligatures w14:val="none"/>
              </w:rPr>
            </w:pPr>
          </w:p>
          <w:p w:rsidR="006004CF" w:rsidRPr="0065107F" w:rsidRDefault="009C7F82" w:rsidP="009C7F82">
            <w:pPr>
              <w:jc w:val="center"/>
              <w:rPr>
                <w:rFonts w:eastAsia="Times New Roman" w:cs="Times New Roman"/>
                <w:kern w:val="0"/>
                <w:sz w:val="24"/>
                <w:szCs w:val="24"/>
                <w14:ligatures w14:val="none"/>
              </w:rPr>
            </w:pPr>
            <w:r w:rsidRPr="0065107F">
              <w:rPr>
                <w:rFonts w:eastAsia="Times New Roman" w:cs="Times New Roman"/>
                <w:kern w:val="0"/>
                <w:sz w:val="24"/>
                <w:szCs w:val="24"/>
                <w14:ligatures w14:val="none"/>
              </w:rPr>
              <w:t>1</w:t>
            </w:r>
          </w:p>
        </w:tc>
        <w:tc>
          <w:tcPr>
            <w:tcW w:w="2977" w:type="dxa"/>
          </w:tcPr>
          <w:p w:rsidR="00A33DAE" w:rsidRPr="0065107F" w:rsidRDefault="00A33DAE" w:rsidP="00FB160A">
            <w:pPr>
              <w:jc w:val="center"/>
              <w:rPr>
                <w:rFonts w:eastAsia="Times New Roman" w:cs="Times New Roman"/>
                <w:kern w:val="0"/>
                <w:sz w:val="24"/>
                <w:szCs w:val="24"/>
                <w14:ligatures w14:val="none"/>
              </w:rPr>
            </w:pPr>
          </w:p>
          <w:p w:rsidR="00A33DAE" w:rsidRPr="0065107F" w:rsidRDefault="00A33DAE" w:rsidP="00FB160A">
            <w:pPr>
              <w:jc w:val="center"/>
              <w:rPr>
                <w:rFonts w:eastAsia="Times New Roman" w:cs="Times New Roman"/>
                <w:kern w:val="0"/>
                <w:sz w:val="24"/>
                <w:szCs w:val="24"/>
                <w14:ligatures w14:val="none"/>
              </w:rPr>
            </w:pPr>
          </w:p>
          <w:p w:rsidR="00A33DAE" w:rsidRPr="0065107F" w:rsidRDefault="00A33DAE" w:rsidP="00FB160A">
            <w:pPr>
              <w:jc w:val="center"/>
              <w:rPr>
                <w:rFonts w:eastAsia="Times New Roman" w:cs="Times New Roman"/>
                <w:kern w:val="0"/>
                <w:sz w:val="24"/>
                <w:szCs w:val="24"/>
                <w14:ligatures w14:val="none"/>
              </w:rPr>
            </w:pPr>
          </w:p>
          <w:p w:rsidR="00A33DAE" w:rsidRPr="0065107F" w:rsidRDefault="00A33DAE" w:rsidP="00FB160A">
            <w:pPr>
              <w:jc w:val="center"/>
              <w:rPr>
                <w:rFonts w:eastAsia="Times New Roman" w:cs="Times New Roman"/>
                <w:kern w:val="0"/>
                <w:sz w:val="24"/>
                <w:szCs w:val="24"/>
                <w14:ligatures w14:val="none"/>
              </w:rPr>
            </w:pPr>
          </w:p>
          <w:p w:rsidR="00A33DAE" w:rsidRPr="0065107F" w:rsidRDefault="00A33DAE" w:rsidP="00FB160A">
            <w:pPr>
              <w:jc w:val="center"/>
              <w:rPr>
                <w:rFonts w:eastAsia="Times New Roman" w:cs="Times New Roman"/>
                <w:kern w:val="0"/>
                <w:sz w:val="24"/>
                <w:szCs w:val="24"/>
                <w14:ligatures w14:val="none"/>
              </w:rPr>
            </w:pPr>
          </w:p>
          <w:p w:rsidR="006004CF" w:rsidRPr="0065107F" w:rsidRDefault="0039543E" w:rsidP="00FB160A">
            <w:pPr>
              <w:jc w:val="center"/>
              <w:rPr>
                <w:rFonts w:eastAsia="Times New Roman" w:cs="Times New Roman"/>
                <w:kern w:val="0"/>
                <w:sz w:val="24"/>
                <w:szCs w:val="24"/>
                <w14:ligatures w14:val="none"/>
              </w:rPr>
            </w:pPr>
            <w:r w:rsidRPr="0065107F">
              <w:rPr>
                <w:rFonts w:eastAsia="Times New Roman" w:cs="Times New Roman"/>
                <w:kern w:val="0"/>
                <w:sz w:val="24"/>
                <w:szCs w:val="24"/>
                <w14:ligatures w14:val="none"/>
              </w:rPr>
              <w:lastRenderedPageBreak/>
              <w:t>Sở Tư pháp</w:t>
            </w:r>
            <w:r w:rsidR="00CF794B" w:rsidRPr="0065107F">
              <w:rPr>
                <w:rFonts w:eastAsia="Times New Roman" w:cs="Times New Roman"/>
                <w:kern w:val="0"/>
                <w:sz w:val="24"/>
                <w:szCs w:val="24"/>
                <w14:ligatures w14:val="none"/>
              </w:rPr>
              <w:t xml:space="preserve"> (CV số 2865/STPNVI ngày 07/9/2026)</w:t>
            </w:r>
          </w:p>
        </w:tc>
        <w:tc>
          <w:tcPr>
            <w:tcW w:w="6378" w:type="dxa"/>
            <w:vAlign w:val="center"/>
          </w:tcPr>
          <w:p w:rsidR="009C7F82" w:rsidRPr="0065107F" w:rsidRDefault="009C7F82" w:rsidP="009C7F82">
            <w:pPr>
              <w:jc w:val="both"/>
              <w:rPr>
                <w:bCs/>
                <w:sz w:val="24"/>
                <w:szCs w:val="24"/>
                <w:lang w:val="nl-NL"/>
              </w:rPr>
            </w:pPr>
            <w:r w:rsidRPr="0065107F">
              <w:rPr>
                <w:bCs/>
                <w:sz w:val="24"/>
                <w:szCs w:val="24"/>
                <w:lang w:val="nl-NL"/>
              </w:rPr>
              <w:lastRenderedPageBreak/>
              <w:t xml:space="preserve">         1. Ý kiến chung đối với nội dung dự thảo Quyết định</w:t>
            </w:r>
          </w:p>
          <w:p w:rsidR="0039543E" w:rsidRPr="0065107F" w:rsidRDefault="009C7F82" w:rsidP="009C7F82">
            <w:pPr>
              <w:jc w:val="both"/>
              <w:rPr>
                <w:bCs/>
                <w:sz w:val="24"/>
                <w:szCs w:val="24"/>
                <w:lang w:val="nl-NL"/>
              </w:rPr>
            </w:pPr>
            <w:r w:rsidRPr="0065107F">
              <w:rPr>
                <w:bCs/>
                <w:sz w:val="24"/>
                <w:szCs w:val="24"/>
                <w:lang w:val="nl-NL"/>
              </w:rPr>
              <w:t xml:space="preserve">         </w:t>
            </w:r>
            <w:r w:rsidR="0039543E" w:rsidRPr="0065107F">
              <w:rPr>
                <w:bCs/>
                <w:sz w:val="24"/>
                <w:szCs w:val="24"/>
                <w:lang w:val="nl-NL"/>
              </w:rPr>
              <w:t xml:space="preserve">Chương II dự thảo quy định việc phân cấp thẩm quyền quyết định giao, khai thác và xử lý tài sản kết cấu hạ tầng do Nhà nước đầu tư, quản lý, trong đó có nhiều nội dung quy định lại </w:t>
            </w:r>
            <w:r w:rsidR="0039543E" w:rsidRPr="0065107F">
              <w:rPr>
                <w:bCs/>
                <w:sz w:val="24"/>
                <w:szCs w:val="24"/>
                <w:lang w:val="nl-NL"/>
              </w:rPr>
              <w:lastRenderedPageBreak/>
              <w:t xml:space="preserve">thẩm quyền quyết định của Chủ tịch UBND tỉnh (Điều 3, 5, 6, 7,9,10). </w:t>
            </w:r>
          </w:p>
          <w:p w:rsidR="0039543E" w:rsidRPr="0065107F" w:rsidRDefault="0039543E" w:rsidP="00FB160A">
            <w:pPr>
              <w:ind w:firstLine="720"/>
              <w:jc w:val="both"/>
              <w:rPr>
                <w:bCs/>
                <w:sz w:val="24"/>
                <w:szCs w:val="24"/>
                <w:lang w:val="nl-NL"/>
              </w:rPr>
            </w:pPr>
            <w:r w:rsidRPr="0065107F">
              <w:rPr>
                <w:bCs/>
                <w:sz w:val="24"/>
                <w:szCs w:val="24"/>
                <w:lang w:val="nl-NL"/>
              </w:rPr>
              <w:t>Đề nghị cơ quan soạn thảo rà soát, quy định rõ nội dung thuộc thẩm quyền quyết định của Chủ tịch UBND tỉnh và nội dung thực hiện phân cấp thẩm quyền cho cơ quan chuyên môn thuộc UBND tỉnh hoặc Chủ tịch UBND cấp xã. Trường hợp trong cùng một điều có quy định cả thẩm quyền quyết định của Chủ tịch UBND tỉnh và nội dung phân cấp thì cần quy định rõ chủ thể thực hiện đối với từng nội dung, tránh cách hiểu các thẩm quyền được quy định tại Điều này đều là nội dung phân cấp.</w:t>
            </w:r>
          </w:p>
          <w:p w:rsidR="006004CF" w:rsidRPr="0065107F" w:rsidRDefault="0039543E" w:rsidP="00FB160A">
            <w:pPr>
              <w:ind w:firstLine="720"/>
              <w:jc w:val="both"/>
              <w:rPr>
                <w:bCs/>
                <w:sz w:val="24"/>
                <w:szCs w:val="24"/>
              </w:rPr>
            </w:pPr>
            <w:r w:rsidRPr="0065107F">
              <w:rPr>
                <w:bCs/>
                <w:sz w:val="24"/>
                <w:szCs w:val="24"/>
                <w:lang w:val="nl-NL"/>
              </w:rPr>
              <w:t>Đối với nội dung thuộc thẩm quyền quyết định của Chủ tịch UBND tỉnh nhưng không thực hiện phân cấp, đề nghị cân nhắc việc quy định lại trong dự thảo; trường hợp cần thiết quy định để làm rõ thì cần thể hiện rõ đây là thẩm quyền của Chủ tịch UBND tỉnh, không phải nội dung phân cấp. Đối với nội dung thực hiện phân cấp, đề nghị quy định rõ thẩm quyền được phân cấp, chủ thể được phân cấp và phạm vi thực hiện thẩm quyền được phân cấp, bảo đảm thuận lợi trong tổ chức thực hiện và tránh nhầm lẫn về chủ thể có thẩm quyền quyết định.</w:t>
            </w:r>
          </w:p>
        </w:tc>
        <w:tc>
          <w:tcPr>
            <w:tcW w:w="3641" w:type="dxa"/>
            <w:vAlign w:val="center"/>
          </w:tcPr>
          <w:p w:rsidR="00F50CF1" w:rsidRPr="0065107F" w:rsidRDefault="00F50CF1" w:rsidP="00F50CF1">
            <w:pPr>
              <w:jc w:val="center"/>
              <w:rPr>
                <w:rFonts w:eastAsia="Times New Roman" w:cs="Times New Roman"/>
                <w:kern w:val="0"/>
                <w:sz w:val="24"/>
                <w:szCs w:val="24"/>
                <w14:ligatures w14:val="none"/>
              </w:rPr>
            </w:pPr>
          </w:p>
          <w:p w:rsidR="00F50CF1" w:rsidRPr="0065107F" w:rsidRDefault="00F50CF1" w:rsidP="00F50CF1">
            <w:pPr>
              <w:jc w:val="center"/>
              <w:rPr>
                <w:rFonts w:eastAsia="Times New Roman" w:cs="Times New Roman"/>
                <w:kern w:val="0"/>
                <w:sz w:val="24"/>
                <w:szCs w:val="24"/>
                <w14:ligatures w14:val="none"/>
              </w:rPr>
            </w:pPr>
          </w:p>
          <w:p w:rsidR="00F50CF1" w:rsidRPr="0065107F" w:rsidRDefault="00F50CF1" w:rsidP="00F50CF1">
            <w:pPr>
              <w:jc w:val="center"/>
              <w:rPr>
                <w:rFonts w:eastAsia="Times New Roman" w:cs="Times New Roman"/>
                <w:kern w:val="0"/>
                <w:sz w:val="24"/>
                <w:szCs w:val="24"/>
                <w14:ligatures w14:val="none"/>
              </w:rPr>
            </w:pPr>
          </w:p>
          <w:p w:rsidR="00F50CF1" w:rsidRPr="0065107F" w:rsidRDefault="00F50CF1" w:rsidP="00F50CF1">
            <w:pPr>
              <w:jc w:val="center"/>
              <w:rPr>
                <w:rFonts w:eastAsia="Times New Roman" w:cs="Times New Roman"/>
                <w:kern w:val="0"/>
                <w:sz w:val="24"/>
                <w:szCs w:val="24"/>
                <w14:ligatures w14:val="none"/>
              </w:rPr>
            </w:pPr>
          </w:p>
          <w:p w:rsidR="00F50CF1" w:rsidRPr="0065107F" w:rsidRDefault="00F50CF1" w:rsidP="00F50CF1">
            <w:pPr>
              <w:jc w:val="center"/>
              <w:rPr>
                <w:rFonts w:eastAsia="Times New Roman" w:cs="Times New Roman"/>
                <w:kern w:val="0"/>
                <w:sz w:val="24"/>
                <w:szCs w:val="24"/>
                <w14:ligatures w14:val="none"/>
              </w:rPr>
            </w:pPr>
          </w:p>
          <w:p w:rsidR="006004CF" w:rsidRPr="0065107F" w:rsidRDefault="00A33DAE" w:rsidP="00F50CF1">
            <w:pPr>
              <w:jc w:val="center"/>
              <w:rPr>
                <w:rFonts w:eastAsia="Times New Roman" w:cs="Times New Roman"/>
                <w:kern w:val="0"/>
                <w:sz w:val="24"/>
                <w:szCs w:val="24"/>
                <w14:ligatures w14:val="none"/>
              </w:rPr>
            </w:pPr>
            <w:r w:rsidRPr="0065107F">
              <w:rPr>
                <w:rFonts w:eastAsia="Times New Roman" w:cs="Times New Roman"/>
                <w:kern w:val="0"/>
                <w:sz w:val="24"/>
                <w:szCs w:val="24"/>
                <w14:ligatures w14:val="none"/>
              </w:rPr>
              <w:lastRenderedPageBreak/>
              <w:t>Sở Tài chính</w:t>
            </w:r>
            <w:r w:rsidR="005769E3" w:rsidRPr="0065107F">
              <w:rPr>
                <w:rFonts w:eastAsia="Times New Roman" w:cs="Times New Roman"/>
                <w:kern w:val="0"/>
                <w:sz w:val="24"/>
                <w:szCs w:val="24"/>
                <w14:ligatures w14:val="none"/>
              </w:rPr>
              <w:t xml:space="preserve"> đã tiếp thu bổ sung cụm từ </w:t>
            </w:r>
            <w:r w:rsidR="005769E3" w:rsidRPr="0065107F">
              <w:rPr>
                <w:rFonts w:eastAsia="Times New Roman" w:cs="Times New Roman"/>
                <w:i/>
                <w:kern w:val="0"/>
                <w:sz w:val="24"/>
                <w:szCs w:val="24"/>
                <w14:ligatures w14:val="none"/>
              </w:rPr>
              <w:t>“</w:t>
            </w:r>
            <w:r w:rsidR="005769E3" w:rsidRPr="0065107F">
              <w:rPr>
                <w:rFonts w:eastAsia="Times New Roman"/>
                <w:i/>
                <w:sz w:val="24"/>
                <w:szCs w:val="24"/>
              </w:rPr>
              <w:t>Phân cấp”</w:t>
            </w:r>
            <w:r w:rsidR="005769E3" w:rsidRPr="0065107F">
              <w:rPr>
                <w:rFonts w:eastAsia="Times New Roman"/>
                <w:sz w:val="24"/>
                <w:szCs w:val="24"/>
              </w:rPr>
              <w:t xml:space="preserve"> vào trước cụm từ </w:t>
            </w:r>
            <w:r w:rsidR="005769E3" w:rsidRPr="0065107F">
              <w:rPr>
                <w:rFonts w:eastAsia="Times New Roman"/>
                <w:i/>
                <w:sz w:val="24"/>
                <w:szCs w:val="24"/>
              </w:rPr>
              <w:t>“cơ quan quản lý chuyên ngành…”</w:t>
            </w:r>
            <w:r w:rsidR="005769E3" w:rsidRPr="0065107F">
              <w:rPr>
                <w:rFonts w:eastAsia="Times New Roman"/>
                <w:sz w:val="24"/>
                <w:szCs w:val="24"/>
              </w:rPr>
              <w:t xml:space="preserve"> và cụm từ </w:t>
            </w:r>
            <w:r w:rsidR="005769E3" w:rsidRPr="0065107F">
              <w:rPr>
                <w:rFonts w:eastAsia="Times New Roman"/>
                <w:i/>
                <w:sz w:val="24"/>
                <w:szCs w:val="24"/>
              </w:rPr>
              <w:t>“Phân cấp”</w:t>
            </w:r>
            <w:r w:rsidR="005769E3" w:rsidRPr="0065107F">
              <w:rPr>
                <w:rFonts w:eastAsia="Times New Roman"/>
                <w:sz w:val="24"/>
                <w:szCs w:val="24"/>
              </w:rPr>
              <w:t xml:space="preserve"> vào trước cụm từ </w:t>
            </w:r>
            <w:r w:rsidR="005769E3" w:rsidRPr="0065107F">
              <w:rPr>
                <w:rFonts w:eastAsia="Times New Roman"/>
                <w:i/>
                <w:sz w:val="24"/>
                <w:szCs w:val="24"/>
              </w:rPr>
              <w:t>“Chủ tịch Ủy ban nhân dân cấp xã…”</w:t>
            </w:r>
            <w:r w:rsidR="005769E3" w:rsidRPr="0065107F">
              <w:rPr>
                <w:rFonts w:eastAsia="Times New Roman"/>
                <w:sz w:val="24"/>
                <w:szCs w:val="24"/>
              </w:rPr>
              <w:t xml:space="preserve"> tại các khoản </w:t>
            </w:r>
            <w:r w:rsidR="00085F48" w:rsidRPr="0065107F">
              <w:rPr>
                <w:rFonts w:eastAsia="Times New Roman"/>
                <w:sz w:val="24"/>
                <w:szCs w:val="24"/>
              </w:rPr>
              <w:t xml:space="preserve">tương ứng </w:t>
            </w:r>
            <w:r w:rsidR="005769E3" w:rsidRPr="0065107F">
              <w:rPr>
                <w:rFonts w:eastAsia="Times New Roman"/>
                <w:sz w:val="24"/>
                <w:szCs w:val="24"/>
              </w:rPr>
              <w:t>từ Điều 3 đến Điều 12 của dự thảo Quyết định.</w:t>
            </w:r>
          </w:p>
        </w:tc>
      </w:tr>
      <w:tr w:rsidR="0065107F" w:rsidRPr="0065107F" w:rsidTr="00F50CF1">
        <w:tc>
          <w:tcPr>
            <w:tcW w:w="1555" w:type="dxa"/>
            <w:vAlign w:val="center"/>
          </w:tcPr>
          <w:p w:rsidR="006004CF" w:rsidRPr="0065107F" w:rsidRDefault="006004CF" w:rsidP="00FB160A">
            <w:pPr>
              <w:jc w:val="center"/>
              <w:rPr>
                <w:rFonts w:eastAsia="Times New Roman" w:cs="Times New Roman"/>
                <w:kern w:val="0"/>
                <w:sz w:val="24"/>
                <w:szCs w:val="24"/>
                <w14:ligatures w14:val="none"/>
              </w:rPr>
            </w:pPr>
          </w:p>
        </w:tc>
        <w:tc>
          <w:tcPr>
            <w:tcW w:w="2977" w:type="dxa"/>
          </w:tcPr>
          <w:p w:rsidR="006004CF" w:rsidRPr="0065107F" w:rsidRDefault="006004CF" w:rsidP="00FB160A">
            <w:pPr>
              <w:rPr>
                <w:rFonts w:eastAsia="Times New Roman" w:cs="Times New Roman"/>
                <w:kern w:val="0"/>
                <w:sz w:val="24"/>
                <w:szCs w:val="24"/>
                <w14:ligatures w14:val="none"/>
              </w:rPr>
            </w:pPr>
          </w:p>
        </w:tc>
        <w:tc>
          <w:tcPr>
            <w:tcW w:w="6378" w:type="dxa"/>
            <w:vAlign w:val="center"/>
          </w:tcPr>
          <w:p w:rsidR="00E251ED" w:rsidRPr="0065107F" w:rsidRDefault="00E251ED" w:rsidP="00FB160A">
            <w:pPr>
              <w:ind w:firstLine="720"/>
              <w:jc w:val="both"/>
              <w:rPr>
                <w:b/>
                <w:bCs/>
                <w:sz w:val="24"/>
                <w:szCs w:val="24"/>
                <w:lang w:val="nl-NL"/>
              </w:rPr>
            </w:pPr>
            <w:r w:rsidRPr="0065107F">
              <w:rPr>
                <w:b/>
                <w:bCs/>
                <w:sz w:val="24"/>
                <w:szCs w:val="24"/>
                <w:lang w:val="nl-NL"/>
              </w:rPr>
              <w:t>2. Điều 13. Trách nhiệm thi hành</w:t>
            </w:r>
          </w:p>
          <w:p w:rsidR="00E251ED" w:rsidRPr="0065107F" w:rsidRDefault="00E251ED" w:rsidP="00FB160A">
            <w:pPr>
              <w:ind w:firstLine="720"/>
              <w:jc w:val="both"/>
              <w:rPr>
                <w:b/>
                <w:bCs/>
                <w:sz w:val="24"/>
                <w:szCs w:val="24"/>
                <w:lang w:val="nl-NL"/>
              </w:rPr>
            </w:pPr>
            <w:r w:rsidRPr="0065107F">
              <w:rPr>
                <w:b/>
                <w:bCs/>
                <w:sz w:val="24"/>
                <w:szCs w:val="24"/>
                <w:lang w:val="nl-NL"/>
              </w:rPr>
              <w:t>- Điểm a khoản 1 dự thảo quy định:</w:t>
            </w:r>
          </w:p>
          <w:p w:rsidR="00E251ED" w:rsidRPr="0065107F" w:rsidRDefault="00E251ED" w:rsidP="00FB160A">
            <w:pPr>
              <w:ind w:firstLine="720"/>
              <w:jc w:val="both"/>
              <w:rPr>
                <w:bCs/>
                <w:i/>
                <w:sz w:val="24"/>
                <w:szCs w:val="24"/>
                <w:lang w:val="nl-NL"/>
              </w:rPr>
            </w:pPr>
            <w:r w:rsidRPr="0065107F">
              <w:rPr>
                <w:bCs/>
                <w:i/>
                <w:sz w:val="24"/>
                <w:szCs w:val="24"/>
                <w:lang w:val="nl-NL"/>
              </w:rPr>
              <w:t xml:space="preserve">“a) Các Sở, đơn vị quản lý chuyên ngành, Ủy ban nhân dân cấp xã có trách nhiệm: </w:t>
            </w:r>
          </w:p>
          <w:p w:rsidR="00E251ED" w:rsidRPr="0065107F" w:rsidRDefault="00E251ED" w:rsidP="00FB160A">
            <w:pPr>
              <w:ind w:firstLine="720"/>
              <w:jc w:val="both"/>
              <w:rPr>
                <w:bCs/>
                <w:i/>
                <w:sz w:val="24"/>
                <w:szCs w:val="24"/>
                <w:lang w:val="nl-NL"/>
              </w:rPr>
            </w:pPr>
            <w:r w:rsidRPr="0065107F">
              <w:rPr>
                <w:bCs/>
                <w:i/>
                <w:sz w:val="24"/>
                <w:szCs w:val="24"/>
                <w:lang w:val="nl-NL"/>
              </w:rPr>
              <w:t xml:space="preserve">a) Rà soát, thống kê toàn bộ tài sản kết cấu hạ tầng do Nhà nước đầu tư, quản lý, phân loại và giao tài sản kết cấu hạ tầng theo quy định tại Nghị định số 178/2026/NĐ-CP; trong đó, tài sản kết cấu hạ tầng </w:t>
            </w:r>
            <w:r w:rsidRPr="0065107F">
              <w:rPr>
                <w:b/>
                <w:bCs/>
                <w:i/>
                <w:sz w:val="24"/>
                <w:szCs w:val="24"/>
                <w:lang w:val="nl-NL"/>
              </w:rPr>
              <w:t>giao cho đối tượng quản lý tài sản theo các hình thức sau</w:t>
            </w:r>
            <w:r w:rsidRPr="0065107F">
              <w:rPr>
                <w:bCs/>
                <w:i/>
                <w:sz w:val="24"/>
                <w:szCs w:val="24"/>
                <w:lang w:val="nl-NL"/>
              </w:rPr>
              <w:t>:</w:t>
            </w:r>
          </w:p>
          <w:p w:rsidR="00E251ED" w:rsidRPr="0065107F" w:rsidRDefault="00E251ED" w:rsidP="00FB160A">
            <w:pPr>
              <w:ind w:firstLine="720"/>
              <w:jc w:val="both"/>
              <w:rPr>
                <w:bCs/>
                <w:i/>
                <w:sz w:val="24"/>
                <w:szCs w:val="24"/>
                <w:lang w:val="nl-NL"/>
              </w:rPr>
            </w:pPr>
            <w:r w:rsidRPr="0065107F">
              <w:rPr>
                <w:bCs/>
                <w:i/>
                <w:sz w:val="24"/>
                <w:szCs w:val="24"/>
                <w:lang w:val="nl-NL"/>
              </w:rPr>
              <w:t xml:space="preserve">- </w:t>
            </w:r>
            <w:r w:rsidRPr="0065107F">
              <w:rPr>
                <w:b/>
                <w:bCs/>
                <w:i/>
                <w:sz w:val="24"/>
                <w:szCs w:val="24"/>
                <w:lang w:val="nl-NL"/>
              </w:rPr>
              <w:t>Giao theo tài sản kết cấu hạ tầng cho cơ quan, đơn vị quản lý tài sản theo hình thức tăng tài sản</w:t>
            </w:r>
            <w:r w:rsidRPr="0065107F">
              <w:rPr>
                <w:bCs/>
                <w:i/>
                <w:sz w:val="24"/>
                <w:szCs w:val="24"/>
                <w:lang w:val="nl-NL"/>
              </w:rPr>
              <w:t>; việc quản lý, sử dụng và khai thác tài sản thực hiện theo quy định tại Nghị định số 178/2026/NĐ-CP.</w:t>
            </w:r>
          </w:p>
          <w:p w:rsidR="00E251ED" w:rsidRPr="0065107F" w:rsidRDefault="00E251ED" w:rsidP="00FB160A">
            <w:pPr>
              <w:ind w:firstLine="720"/>
              <w:jc w:val="both"/>
              <w:rPr>
                <w:bCs/>
                <w:i/>
                <w:sz w:val="24"/>
                <w:szCs w:val="24"/>
                <w:lang w:val="nl-NL"/>
              </w:rPr>
            </w:pPr>
            <w:r w:rsidRPr="0065107F">
              <w:rPr>
                <w:bCs/>
                <w:i/>
                <w:sz w:val="24"/>
                <w:szCs w:val="24"/>
                <w:lang w:val="nl-NL"/>
              </w:rPr>
              <w:lastRenderedPageBreak/>
              <w:t xml:space="preserve">- </w:t>
            </w:r>
            <w:r w:rsidRPr="0065107F">
              <w:rPr>
                <w:b/>
                <w:bCs/>
                <w:i/>
                <w:sz w:val="24"/>
                <w:szCs w:val="24"/>
                <w:lang w:val="nl-NL"/>
              </w:rPr>
              <w:t>Giao tài sản kết cấu hạ tầng cho doanh nghiệp quản lý tài sản theo hình thức không tính thành phần vốn nhà nước tại doanh nghiệp</w:t>
            </w:r>
            <w:r w:rsidRPr="0065107F">
              <w:rPr>
                <w:bCs/>
                <w:i/>
                <w:sz w:val="24"/>
                <w:szCs w:val="24"/>
                <w:lang w:val="nl-NL"/>
              </w:rPr>
              <w:t xml:space="preserve"> đảm bảo phù hợp với các chủ trương, chính sách của Đảng, Nhà nước, quy định của pháp luật chuyên ngành về hạ tầng, pháp luật về quản lý, sử dụng tài sản công và pháp luật khác có liên quan; việc quản lý, sử dụng và khai thác tài sản thực hiện theo quy định tại Nghị định số 178/2026/NĐ-CP.</w:t>
            </w:r>
          </w:p>
          <w:p w:rsidR="00E251ED" w:rsidRPr="0065107F" w:rsidRDefault="00E251ED" w:rsidP="00FB160A">
            <w:pPr>
              <w:ind w:firstLine="720"/>
              <w:jc w:val="both"/>
              <w:rPr>
                <w:bCs/>
                <w:sz w:val="24"/>
                <w:szCs w:val="24"/>
                <w:lang w:val="nl-NL"/>
              </w:rPr>
            </w:pPr>
            <w:r w:rsidRPr="0065107F">
              <w:rPr>
                <w:bCs/>
                <w:i/>
                <w:sz w:val="24"/>
                <w:szCs w:val="24"/>
                <w:lang w:val="nl-NL"/>
              </w:rPr>
              <w:t xml:space="preserve">- </w:t>
            </w:r>
            <w:r w:rsidRPr="0065107F">
              <w:rPr>
                <w:b/>
                <w:bCs/>
                <w:i/>
                <w:sz w:val="24"/>
                <w:szCs w:val="24"/>
                <w:lang w:val="nl-NL"/>
              </w:rPr>
              <w:t>Giao tài sản kết cấu hạ tầng cho doanh nghiệp quản lý tài sản theo hình thức đầu tư vốn nhà nước vào doanh nghiệp</w:t>
            </w:r>
            <w:r w:rsidRPr="0065107F">
              <w:rPr>
                <w:bCs/>
                <w:i/>
                <w:sz w:val="24"/>
                <w:szCs w:val="24"/>
                <w:lang w:val="nl-NL"/>
              </w:rPr>
              <w:t xml:space="preserve"> (tính thành phần vốn nhà nước tại doanh nghiệp) đảm bảo phù hợp với lĩnh vực Nhà nước đầu tư vốn vào doanh nghiệp theo quy định của pháp luật về quản lý và đầu tư vốn nhà nước tại doanh nghiệp và pháp luật khác có liên quan; việc quản lý, sử dụng và khai thác tài sản thực hiện theo quy định của pháp luật về quản lý và đầu tư vốn nhà nước tại doanh nghiệp, pháp luật chuyên ngành về hạ tầng và pháp luật khác có liên quan và quy định tại khoản 8 Điều 37 Nghị định số 178/2026/NĐ-CP”</w:t>
            </w:r>
            <w:r w:rsidRPr="0065107F">
              <w:rPr>
                <w:bCs/>
                <w:sz w:val="24"/>
                <w:szCs w:val="24"/>
                <w:lang w:val="nl-NL"/>
              </w:rPr>
              <w:t>.</w:t>
            </w:r>
          </w:p>
          <w:p w:rsidR="006004CF" w:rsidRPr="0065107F" w:rsidRDefault="00E251ED" w:rsidP="00FB160A">
            <w:pPr>
              <w:ind w:firstLine="720"/>
              <w:jc w:val="both"/>
              <w:rPr>
                <w:bCs/>
                <w:sz w:val="24"/>
                <w:szCs w:val="24"/>
              </w:rPr>
            </w:pPr>
            <w:r w:rsidRPr="0065107F">
              <w:rPr>
                <w:bCs/>
                <w:sz w:val="24"/>
                <w:szCs w:val="24"/>
                <w:lang w:val="nl-NL"/>
              </w:rPr>
              <w:t>Điều 13 là điều quy định về trách nhiệm thi hành, tuy nhiên nội dung điều lại quy định về hình thức giao tài sản. Đề nghị cơ quan soạn thảo rà soát.</w:t>
            </w:r>
          </w:p>
        </w:tc>
        <w:tc>
          <w:tcPr>
            <w:tcW w:w="3641" w:type="dxa"/>
            <w:vAlign w:val="center"/>
          </w:tcPr>
          <w:p w:rsidR="006004CF" w:rsidRPr="0065107F" w:rsidRDefault="00962B68" w:rsidP="00F50CF1">
            <w:pPr>
              <w:jc w:val="center"/>
              <w:rPr>
                <w:rFonts w:eastAsia="Times New Roman" w:cs="Times New Roman"/>
                <w:i/>
                <w:kern w:val="0"/>
                <w:sz w:val="24"/>
                <w:szCs w:val="24"/>
                <w14:ligatures w14:val="none"/>
              </w:rPr>
            </w:pPr>
            <w:r w:rsidRPr="0065107F">
              <w:rPr>
                <w:sz w:val="24"/>
                <w:szCs w:val="24"/>
                <w:lang w:val="nl-NL"/>
              </w:rPr>
              <w:lastRenderedPageBreak/>
              <w:t xml:space="preserve">Sở Tài chính đã tiếp thu </w:t>
            </w:r>
            <w:r w:rsidR="00DB5816" w:rsidRPr="0065107F">
              <w:rPr>
                <w:sz w:val="24"/>
                <w:szCs w:val="24"/>
                <w:lang w:val="nl-NL"/>
              </w:rPr>
              <w:t xml:space="preserve">loại </w:t>
            </w:r>
            <w:r w:rsidRPr="0065107F">
              <w:rPr>
                <w:sz w:val="24"/>
                <w:szCs w:val="24"/>
                <w:lang w:val="nl-NL"/>
              </w:rPr>
              <w:t xml:space="preserve">bỏ </w:t>
            </w:r>
            <w:r w:rsidR="00DB5816" w:rsidRPr="0065107F">
              <w:rPr>
                <w:sz w:val="24"/>
                <w:szCs w:val="24"/>
                <w:lang w:val="nl-NL"/>
              </w:rPr>
              <w:t xml:space="preserve">các nội dung </w:t>
            </w:r>
            <w:r w:rsidR="00DB5816" w:rsidRPr="0065107F">
              <w:rPr>
                <w:bCs/>
                <w:sz w:val="24"/>
                <w:szCs w:val="24"/>
                <w:lang w:val="nl-NL"/>
              </w:rPr>
              <w:t>quy định về hình thức giao tài sản</w:t>
            </w:r>
          </w:p>
        </w:tc>
      </w:tr>
      <w:tr w:rsidR="0065107F" w:rsidRPr="0065107F" w:rsidTr="00F50CF1">
        <w:tc>
          <w:tcPr>
            <w:tcW w:w="1555" w:type="dxa"/>
            <w:vAlign w:val="center"/>
          </w:tcPr>
          <w:p w:rsidR="00197A2B" w:rsidRPr="0065107F" w:rsidRDefault="00197A2B" w:rsidP="00FB160A">
            <w:pPr>
              <w:jc w:val="center"/>
              <w:rPr>
                <w:rFonts w:eastAsia="Times New Roman" w:cs="Times New Roman"/>
                <w:kern w:val="0"/>
                <w:sz w:val="24"/>
                <w:szCs w:val="24"/>
                <w14:ligatures w14:val="none"/>
              </w:rPr>
            </w:pPr>
          </w:p>
        </w:tc>
        <w:tc>
          <w:tcPr>
            <w:tcW w:w="2977" w:type="dxa"/>
          </w:tcPr>
          <w:p w:rsidR="00197A2B" w:rsidRPr="0065107F" w:rsidRDefault="00197A2B" w:rsidP="00FB160A">
            <w:pPr>
              <w:rPr>
                <w:rFonts w:eastAsia="Times New Roman" w:cs="Times New Roman"/>
                <w:kern w:val="0"/>
                <w:sz w:val="24"/>
                <w:szCs w:val="24"/>
                <w14:ligatures w14:val="none"/>
              </w:rPr>
            </w:pPr>
          </w:p>
        </w:tc>
        <w:tc>
          <w:tcPr>
            <w:tcW w:w="6378" w:type="dxa"/>
            <w:vAlign w:val="center"/>
          </w:tcPr>
          <w:p w:rsidR="00197A2B" w:rsidRPr="0065107F" w:rsidRDefault="00197A2B" w:rsidP="00FB160A">
            <w:pPr>
              <w:ind w:firstLine="720"/>
              <w:jc w:val="both"/>
              <w:rPr>
                <w:bCs/>
                <w:i/>
                <w:sz w:val="24"/>
                <w:szCs w:val="24"/>
                <w:lang w:val="nl-NL"/>
              </w:rPr>
            </w:pPr>
            <w:r w:rsidRPr="0065107F">
              <w:rPr>
                <w:b/>
                <w:bCs/>
                <w:sz w:val="24"/>
                <w:szCs w:val="24"/>
                <w:lang w:val="nl-NL"/>
              </w:rPr>
              <w:t>- Điểm đ Khoản 1,</w:t>
            </w:r>
            <w:r w:rsidRPr="0065107F">
              <w:rPr>
                <w:bCs/>
                <w:sz w:val="24"/>
                <w:szCs w:val="24"/>
                <w:lang w:val="nl-NL"/>
              </w:rPr>
              <w:t xml:space="preserve"> dự thảo quy định: </w:t>
            </w:r>
            <w:r w:rsidRPr="0065107F">
              <w:rPr>
                <w:bCs/>
                <w:i/>
                <w:sz w:val="24"/>
                <w:szCs w:val="24"/>
                <w:lang w:val="nl-NL"/>
              </w:rPr>
              <w:t>“Tiến hành kiểm tra thường xuyên hoặc đột xuất đối với các tài sản kết cấu hạ tầng thuộc phạm vi quản lý chuyên ngành”</w:t>
            </w:r>
          </w:p>
          <w:p w:rsidR="00197A2B" w:rsidRPr="0065107F" w:rsidRDefault="00197A2B" w:rsidP="00FB160A">
            <w:pPr>
              <w:ind w:firstLine="720"/>
              <w:jc w:val="both"/>
              <w:rPr>
                <w:b/>
                <w:bCs/>
                <w:sz w:val="24"/>
                <w:szCs w:val="24"/>
                <w:lang w:val="nl-NL"/>
              </w:rPr>
            </w:pPr>
            <w:r w:rsidRPr="0065107F">
              <w:rPr>
                <w:bCs/>
                <w:sz w:val="24"/>
                <w:szCs w:val="24"/>
                <w:lang w:val="nl-NL"/>
              </w:rPr>
              <w:t>Bổ sung và sửa thành “</w:t>
            </w:r>
            <w:r w:rsidRPr="0065107F">
              <w:rPr>
                <w:bCs/>
                <w:i/>
                <w:sz w:val="24"/>
                <w:szCs w:val="24"/>
                <w:lang w:val="nl-NL"/>
              </w:rPr>
              <w:t xml:space="preserve">Tiến hành kiểm tra thường xuyên hoặc đột xuất đối với các tài sản kết cấu hạ tầng thuộc phạm vi quản lý chuyên ngành </w:t>
            </w:r>
            <w:r w:rsidRPr="0065107F">
              <w:rPr>
                <w:b/>
                <w:bCs/>
                <w:i/>
                <w:sz w:val="24"/>
                <w:szCs w:val="24"/>
                <w:lang w:val="nl-NL"/>
              </w:rPr>
              <w:t>theo quy định của pháp luật</w:t>
            </w:r>
            <w:r w:rsidRPr="0065107F">
              <w:rPr>
                <w:bCs/>
                <w:i/>
                <w:sz w:val="24"/>
                <w:szCs w:val="24"/>
                <w:lang w:val="nl-NL"/>
              </w:rPr>
              <w:t>”.</w:t>
            </w:r>
          </w:p>
        </w:tc>
        <w:tc>
          <w:tcPr>
            <w:tcW w:w="3641" w:type="dxa"/>
            <w:vAlign w:val="center"/>
          </w:tcPr>
          <w:p w:rsidR="00197A2B" w:rsidRPr="0065107F" w:rsidRDefault="00197A2B" w:rsidP="00F50CF1">
            <w:pPr>
              <w:jc w:val="center"/>
              <w:rPr>
                <w:rFonts w:eastAsia="Times New Roman" w:cs="Times New Roman"/>
                <w:kern w:val="0"/>
                <w:sz w:val="24"/>
                <w:szCs w:val="24"/>
                <w14:ligatures w14:val="none"/>
              </w:rPr>
            </w:pPr>
            <w:r w:rsidRPr="0065107F">
              <w:rPr>
                <w:rFonts w:eastAsia="Times New Roman" w:cs="Times New Roman"/>
                <w:kern w:val="0"/>
                <w:sz w:val="24"/>
                <w:szCs w:val="24"/>
                <w14:ligatures w14:val="none"/>
              </w:rPr>
              <w:t>Sở Tài chính đã tiếp thu bổ sung</w:t>
            </w:r>
          </w:p>
        </w:tc>
      </w:tr>
      <w:tr w:rsidR="0065107F" w:rsidRPr="0065107F" w:rsidTr="00F50CF1">
        <w:tc>
          <w:tcPr>
            <w:tcW w:w="1555" w:type="dxa"/>
            <w:vAlign w:val="center"/>
          </w:tcPr>
          <w:p w:rsidR="00197A2B" w:rsidRPr="0065107F" w:rsidRDefault="00197A2B" w:rsidP="00FB160A">
            <w:pPr>
              <w:jc w:val="center"/>
              <w:rPr>
                <w:rFonts w:eastAsia="Times New Roman" w:cs="Times New Roman"/>
                <w:kern w:val="0"/>
                <w:sz w:val="24"/>
                <w:szCs w:val="24"/>
                <w14:ligatures w14:val="none"/>
              </w:rPr>
            </w:pPr>
          </w:p>
        </w:tc>
        <w:tc>
          <w:tcPr>
            <w:tcW w:w="2977" w:type="dxa"/>
          </w:tcPr>
          <w:p w:rsidR="00197A2B" w:rsidRPr="0065107F" w:rsidRDefault="00197A2B" w:rsidP="00FB160A">
            <w:pPr>
              <w:rPr>
                <w:rFonts w:eastAsia="Times New Roman" w:cs="Times New Roman"/>
                <w:kern w:val="0"/>
                <w:sz w:val="24"/>
                <w:szCs w:val="24"/>
                <w14:ligatures w14:val="none"/>
              </w:rPr>
            </w:pPr>
          </w:p>
        </w:tc>
        <w:tc>
          <w:tcPr>
            <w:tcW w:w="6378" w:type="dxa"/>
            <w:vAlign w:val="center"/>
          </w:tcPr>
          <w:p w:rsidR="00197A2B" w:rsidRPr="0065107F" w:rsidRDefault="00197A2B" w:rsidP="00FB160A">
            <w:pPr>
              <w:ind w:firstLine="720"/>
              <w:jc w:val="both"/>
              <w:rPr>
                <w:bCs/>
                <w:i/>
                <w:sz w:val="24"/>
                <w:szCs w:val="24"/>
                <w:lang w:val="nl-NL"/>
              </w:rPr>
            </w:pPr>
            <w:r w:rsidRPr="0065107F">
              <w:rPr>
                <w:bCs/>
                <w:sz w:val="24"/>
                <w:szCs w:val="24"/>
                <w:lang w:val="nl-NL"/>
              </w:rPr>
              <w:t xml:space="preserve">- </w:t>
            </w:r>
            <w:r w:rsidRPr="0065107F">
              <w:rPr>
                <w:b/>
                <w:bCs/>
                <w:sz w:val="24"/>
                <w:szCs w:val="24"/>
                <w:lang w:val="nl-NL"/>
              </w:rPr>
              <w:t>Khoản 2,</w:t>
            </w:r>
            <w:r w:rsidRPr="0065107F">
              <w:rPr>
                <w:bCs/>
                <w:sz w:val="24"/>
                <w:szCs w:val="24"/>
                <w:lang w:val="nl-NL"/>
              </w:rPr>
              <w:t xml:space="preserve"> dự thảo quy định: </w:t>
            </w:r>
            <w:r w:rsidRPr="0065107F">
              <w:rPr>
                <w:bCs/>
                <w:i/>
                <w:sz w:val="24"/>
                <w:szCs w:val="24"/>
                <w:lang w:val="nl-NL"/>
              </w:rPr>
              <w:t>“Giao Thanh tra tỉnh tổ chức thực hiện công tác thanh tra việc quản lý, sử dụng và khai thác tài sản kết cấu hạ tầng thuộc phạm vi quản lý của tỉnh theo quy định tại Nghị định số 178/2026/NĐ-CP và pháp luật có liên quan; xử lý theo thẩm quyền hoặc kiến nghị người có thẩm quyền áp dụng biện pháp xử lý đối với tổ chức, cá nhân có vi phạm trong quản lý, sử dụng và khai thác tài sản kết cấu hạ tầng”</w:t>
            </w:r>
          </w:p>
          <w:p w:rsidR="00197A2B" w:rsidRPr="0065107F" w:rsidRDefault="00197A2B" w:rsidP="00FB160A">
            <w:pPr>
              <w:ind w:firstLine="720"/>
              <w:jc w:val="both"/>
              <w:rPr>
                <w:b/>
                <w:bCs/>
                <w:sz w:val="24"/>
                <w:szCs w:val="24"/>
                <w:lang w:val="nl-NL"/>
              </w:rPr>
            </w:pPr>
            <w:r w:rsidRPr="0065107F">
              <w:rPr>
                <w:bCs/>
                <w:sz w:val="24"/>
                <w:szCs w:val="24"/>
                <w:lang w:val="nl-NL"/>
              </w:rPr>
              <w:lastRenderedPageBreak/>
              <w:t>Đề nghị xem xét bỏ quy định này, tên gọi, phạm vi của dự thảo Quyết định là phân cấp thẩm quyền quyết định giao, khai thác và xử lý tài sản kết cấu hạ tầng do Nhà nước đầu tư, quản lý trên địa bàn tỉnh, do vậy đề nghị rà soát không cần thiết quy định giao nhiệm vụ thanh tra riêng cho Thanh tra tỉnh nếu nhiệm vụ đó đã thuộc chức năng, nhiệm vụ, quyền hạn của cơ quan thanh tra theo pháp luật về thanh tra.</w:t>
            </w:r>
          </w:p>
        </w:tc>
        <w:tc>
          <w:tcPr>
            <w:tcW w:w="3641" w:type="dxa"/>
            <w:vAlign w:val="center"/>
          </w:tcPr>
          <w:p w:rsidR="00197A2B" w:rsidRPr="0065107F" w:rsidRDefault="00197A2B" w:rsidP="00F50CF1">
            <w:pPr>
              <w:jc w:val="center"/>
              <w:rPr>
                <w:rFonts w:eastAsia="Times New Roman" w:cs="Times New Roman"/>
                <w:kern w:val="0"/>
                <w:sz w:val="24"/>
                <w:szCs w:val="24"/>
                <w14:ligatures w14:val="none"/>
              </w:rPr>
            </w:pPr>
            <w:r w:rsidRPr="0065107F">
              <w:rPr>
                <w:rFonts w:eastAsia="Times New Roman" w:cs="Times New Roman"/>
                <w:kern w:val="0"/>
                <w:sz w:val="24"/>
                <w:szCs w:val="24"/>
                <w14:ligatures w14:val="none"/>
              </w:rPr>
              <w:lastRenderedPageBreak/>
              <w:t>Sở Tài chính đã tiếp thu loại bỏ</w:t>
            </w:r>
          </w:p>
        </w:tc>
      </w:tr>
      <w:tr w:rsidR="0065107F" w:rsidRPr="0065107F" w:rsidTr="00F50CF1">
        <w:tc>
          <w:tcPr>
            <w:tcW w:w="1555" w:type="dxa"/>
            <w:vAlign w:val="center"/>
          </w:tcPr>
          <w:p w:rsidR="00197A2B" w:rsidRPr="0065107F" w:rsidRDefault="00197A2B" w:rsidP="00FB160A">
            <w:pPr>
              <w:jc w:val="center"/>
              <w:rPr>
                <w:rFonts w:eastAsia="Times New Roman" w:cs="Times New Roman"/>
                <w:kern w:val="0"/>
                <w:sz w:val="24"/>
                <w:szCs w:val="24"/>
                <w14:ligatures w14:val="none"/>
              </w:rPr>
            </w:pPr>
          </w:p>
        </w:tc>
        <w:tc>
          <w:tcPr>
            <w:tcW w:w="2977" w:type="dxa"/>
          </w:tcPr>
          <w:p w:rsidR="00197A2B" w:rsidRPr="0065107F" w:rsidRDefault="00197A2B" w:rsidP="00FB160A">
            <w:pPr>
              <w:rPr>
                <w:rFonts w:eastAsia="Times New Roman" w:cs="Times New Roman"/>
                <w:kern w:val="0"/>
                <w:sz w:val="24"/>
                <w:szCs w:val="24"/>
                <w14:ligatures w14:val="none"/>
              </w:rPr>
            </w:pPr>
          </w:p>
        </w:tc>
        <w:tc>
          <w:tcPr>
            <w:tcW w:w="6378" w:type="dxa"/>
            <w:vAlign w:val="center"/>
          </w:tcPr>
          <w:p w:rsidR="00197A2B" w:rsidRPr="0065107F" w:rsidRDefault="00197A2B" w:rsidP="00FB160A">
            <w:pPr>
              <w:ind w:firstLine="720"/>
              <w:jc w:val="both"/>
              <w:rPr>
                <w:b/>
                <w:bCs/>
                <w:sz w:val="24"/>
                <w:szCs w:val="24"/>
                <w:lang w:val="nl-NL"/>
              </w:rPr>
            </w:pPr>
            <w:r w:rsidRPr="0065107F">
              <w:rPr>
                <w:b/>
                <w:bCs/>
                <w:sz w:val="24"/>
                <w:szCs w:val="24"/>
                <w:lang w:val="nl-NL"/>
              </w:rPr>
              <w:t>3. Điều 14. Hiệu lực thi hành</w:t>
            </w:r>
          </w:p>
          <w:p w:rsidR="00197A2B" w:rsidRPr="0065107F" w:rsidRDefault="00197A2B" w:rsidP="00FB160A">
            <w:pPr>
              <w:ind w:firstLine="720"/>
              <w:jc w:val="both"/>
              <w:rPr>
                <w:bCs/>
                <w:i/>
                <w:sz w:val="24"/>
                <w:szCs w:val="24"/>
                <w:lang w:val="nl-NL"/>
              </w:rPr>
            </w:pPr>
            <w:r w:rsidRPr="0065107F">
              <w:rPr>
                <w:b/>
                <w:bCs/>
                <w:sz w:val="24"/>
                <w:szCs w:val="24"/>
                <w:lang w:val="nl-NL"/>
              </w:rPr>
              <w:t>Khoản 1</w:t>
            </w:r>
            <w:r w:rsidRPr="0065107F">
              <w:rPr>
                <w:bCs/>
                <w:sz w:val="24"/>
                <w:szCs w:val="24"/>
                <w:lang w:val="nl-NL"/>
              </w:rPr>
              <w:t xml:space="preserve">, dự thảo quy định </w:t>
            </w:r>
            <w:r w:rsidRPr="0065107F">
              <w:rPr>
                <w:bCs/>
                <w:i/>
                <w:sz w:val="24"/>
                <w:szCs w:val="24"/>
                <w:lang w:val="nl-NL"/>
              </w:rPr>
              <w:t xml:space="preserve">“Quyết định này có hiệu lực thi hành kể từ ngày….tháng…năm </w:t>
            </w:r>
            <w:r w:rsidRPr="0065107F">
              <w:rPr>
                <w:b/>
                <w:i/>
                <w:sz w:val="24"/>
                <w:szCs w:val="24"/>
                <w:lang w:val="nl-NL"/>
              </w:rPr>
              <w:t>2006</w:t>
            </w:r>
            <w:r w:rsidRPr="0065107F">
              <w:rPr>
                <w:bCs/>
                <w:i/>
                <w:sz w:val="24"/>
                <w:szCs w:val="24"/>
                <w:lang w:val="nl-NL"/>
              </w:rPr>
              <w:t>”</w:t>
            </w:r>
          </w:p>
          <w:p w:rsidR="00197A2B" w:rsidRPr="0065107F" w:rsidRDefault="00197A2B" w:rsidP="00FB160A">
            <w:pPr>
              <w:ind w:firstLine="720"/>
              <w:jc w:val="both"/>
              <w:rPr>
                <w:b/>
                <w:bCs/>
                <w:sz w:val="24"/>
                <w:szCs w:val="24"/>
                <w:lang w:val="nl-NL"/>
              </w:rPr>
            </w:pPr>
            <w:r w:rsidRPr="0065107F">
              <w:rPr>
                <w:bCs/>
                <w:sz w:val="24"/>
                <w:szCs w:val="24"/>
                <w:lang w:val="nl-NL"/>
              </w:rPr>
              <w:t>Sửa thành “</w:t>
            </w:r>
            <w:r w:rsidRPr="0065107F">
              <w:rPr>
                <w:bCs/>
                <w:i/>
                <w:sz w:val="24"/>
                <w:szCs w:val="24"/>
                <w:lang w:val="nl-NL"/>
              </w:rPr>
              <w:t xml:space="preserve">Quyết định này có hiệu lực thi hành kể từ ngày….tháng…năm </w:t>
            </w:r>
            <w:r w:rsidRPr="0065107F">
              <w:rPr>
                <w:b/>
                <w:bCs/>
                <w:i/>
                <w:sz w:val="24"/>
                <w:szCs w:val="24"/>
                <w:lang w:val="nl-NL"/>
              </w:rPr>
              <w:t>2026</w:t>
            </w:r>
            <w:r w:rsidRPr="0065107F">
              <w:rPr>
                <w:bCs/>
                <w:i/>
                <w:sz w:val="24"/>
                <w:szCs w:val="24"/>
                <w:lang w:val="nl-NL"/>
              </w:rPr>
              <w:t>”</w:t>
            </w:r>
            <w:r w:rsidRPr="0065107F">
              <w:rPr>
                <w:bCs/>
                <w:sz w:val="24"/>
                <w:szCs w:val="24"/>
                <w:lang w:val="nl-NL"/>
              </w:rPr>
              <w:t>.</w:t>
            </w:r>
          </w:p>
        </w:tc>
        <w:tc>
          <w:tcPr>
            <w:tcW w:w="3641" w:type="dxa"/>
            <w:vAlign w:val="center"/>
          </w:tcPr>
          <w:p w:rsidR="00197A2B" w:rsidRPr="0065107F" w:rsidRDefault="00197A2B" w:rsidP="00F50CF1">
            <w:pPr>
              <w:jc w:val="center"/>
              <w:rPr>
                <w:rFonts w:eastAsia="Times New Roman" w:cs="Times New Roman"/>
                <w:kern w:val="0"/>
                <w:sz w:val="24"/>
                <w:szCs w:val="24"/>
                <w14:ligatures w14:val="none"/>
              </w:rPr>
            </w:pPr>
            <w:r w:rsidRPr="0065107F">
              <w:rPr>
                <w:rFonts w:eastAsia="Times New Roman" w:cs="Times New Roman"/>
                <w:kern w:val="0"/>
                <w:sz w:val="24"/>
                <w:szCs w:val="24"/>
                <w14:ligatures w14:val="none"/>
              </w:rPr>
              <w:t>Sở Tài chính đã tiếp thu chỉnh sửa</w:t>
            </w:r>
          </w:p>
        </w:tc>
      </w:tr>
      <w:tr w:rsidR="0065107F" w:rsidRPr="0065107F" w:rsidTr="00F50CF1">
        <w:tc>
          <w:tcPr>
            <w:tcW w:w="1555" w:type="dxa"/>
            <w:vAlign w:val="center"/>
          </w:tcPr>
          <w:p w:rsidR="006004CF" w:rsidRPr="0065107F" w:rsidRDefault="006004CF" w:rsidP="00FB160A">
            <w:pPr>
              <w:jc w:val="center"/>
              <w:rPr>
                <w:rFonts w:eastAsia="Times New Roman" w:cs="Times New Roman"/>
                <w:kern w:val="0"/>
                <w:sz w:val="24"/>
                <w:szCs w:val="24"/>
                <w14:ligatures w14:val="none"/>
              </w:rPr>
            </w:pPr>
          </w:p>
        </w:tc>
        <w:tc>
          <w:tcPr>
            <w:tcW w:w="2977" w:type="dxa"/>
          </w:tcPr>
          <w:p w:rsidR="006004CF" w:rsidRPr="0065107F" w:rsidRDefault="006004CF" w:rsidP="00FB160A">
            <w:pPr>
              <w:rPr>
                <w:rFonts w:eastAsia="Times New Roman" w:cs="Times New Roman"/>
                <w:kern w:val="0"/>
                <w:sz w:val="24"/>
                <w:szCs w:val="24"/>
                <w14:ligatures w14:val="none"/>
              </w:rPr>
            </w:pPr>
          </w:p>
        </w:tc>
        <w:tc>
          <w:tcPr>
            <w:tcW w:w="6378" w:type="dxa"/>
            <w:vAlign w:val="center"/>
          </w:tcPr>
          <w:p w:rsidR="006004CF" w:rsidRPr="0065107F" w:rsidRDefault="00E251ED" w:rsidP="00FB160A">
            <w:pPr>
              <w:ind w:firstLine="720"/>
              <w:jc w:val="both"/>
              <w:rPr>
                <w:bCs/>
                <w:sz w:val="24"/>
                <w:szCs w:val="24"/>
              </w:rPr>
            </w:pPr>
            <w:r w:rsidRPr="0065107F">
              <w:rPr>
                <w:b/>
                <w:bCs/>
                <w:sz w:val="24"/>
                <w:szCs w:val="24"/>
                <w:lang w:val="nl-NL"/>
              </w:rPr>
              <w:t>4.</w:t>
            </w:r>
            <w:r w:rsidRPr="0065107F">
              <w:rPr>
                <w:bCs/>
                <w:sz w:val="24"/>
                <w:szCs w:val="24"/>
                <w:lang w:val="nl-NL"/>
              </w:rPr>
              <w:t xml:space="preserve"> Rà soát, sửa lỗi đánh số thứ tự các điểm tại Điều 13 dự thảo.</w:t>
            </w:r>
          </w:p>
        </w:tc>
        <w:tc>
          <w:tcPr>
            <w:tcW w:w="3641" w:type="dxa"/>
            <w:vAlign w:val="center"/>
          </w:tcPr>
          <w:p w:rsidR="006004CF" w:rsidRPr="0065107F" w:rsidRDefault="00EB172D" w:rsidP="00F50CF1">
            <w:pPr>
              <w:jc w:val="center"/>
              <w:rPr>
                <w:rFonts w:eastAsia="Times New Roman" w:cs="Times New Roman"/>
                <w:kern w:val="0"/>
                <w:sz w:val="24"/>
                <w:szCs w:val="24"/>
                <w14:ligatures w14:val="none"/>
              </w:rPr>
            </w:pPr>
            <w:r w:rsidRPr="0065107F">
              <w:rPr>
                <w:rFonts w:eastAsia="Times New Roman" w:cs="Times New Roman"/>
                <w:kern w:val="0"/>
                <w:sz w:val="24"/>
                <w:szCs w:val="24"/>
                <w14:ligatures w14:val="none"/>
              </w:rPr>
              <w:t xml:space="preserve">Sở Tài chính đã tiếp thu chỉnh sửa đánh lại số thứ tự chữ </w:t>
            </w:r>
            <w:r w:rsidRPr="0065107F">
              <w:rPr>
                <w:rFonts w:eastAsia="Times New Roman" w:cs="Times New Roman"/>
                <w:i/>
                <w:kern w:val="0"/>
                <w:sz w:val="24"/>
                <w:szCs w:val="24"/>
                <w14:ligatures w14:val="none"/>
              </w:rPr>
              <w:t>“đ”</w:t>
            </w:r>
            <w:r w:rsidRPr="0065107F">
              <w:rPr>
                <w:rFonts w:eastAsia="Times New Roman" w:cs="Times New Roman"/>
                <w:kern w:val="0"/>
                <w:sz w:val="24"/>
                <w:szCs w:val="24"/>
                <w14:ligatures w14:val="none"/>
              </w:rPr>
              <w:t xml:space="preserve"> thành chữ </w:t>
            </w:r>
            <w:r w:rsidRPr="0065107F">
              <w:rPr>
                <w:rFonts w:eastAsia="Times New Roman" w:cs="Times New Roman"/>
                <w:i/>
                <w:kern w:val="0"/>
                <w:sz w:val="24"/>
                <w:szCs w:val="24"/>
                <w14:ligatures w14:val="none"/>
              </w:rPr>
              <w:t>“d”</w:t>
            </w:r>
          </w:p>
        </w:tc>
      </w:tr>
      <w:tr w:rsidR="0065107F" w:rsidRPr="0065107F" w:rsidTr="00F50CF1">
        <w:tc>
          <w:tcPr>
            <w:tcW w:w="1555" w:type="dxa"/>
            <w:vAlign w:val="center"/>
          </w:tcPr>
          <w:p w:rsidR="00232B29" w:rsidRPr="0065107F" w:rsidRDefault="009C7F82" w:rsidP="00FB160A">
            <w:pPr>
              <w:jc w:val="center"/>
              <w:rPr>
                <w:rFonts w:eastAsia="Times New Roman" w:cs="Times New Roman"/>
                <w:kern w:val="0"/>
                <w:sz w:val="24"/>
                <w:szCs w:val="24"/>
                <w14:ligatures w14:val="none"/>
              </w:rPr>
            </w:pPr>
            <w:r w:rsidRPr="0065107F">
              <w:rPr>
                <w:rFonts w:eastAsia="Times New Roman" w:cs="Times New Roman"/>
                <w:kern w:val="0"/>
                <w:sz w:val="24"/>
                <w:szCs w:val="24"/>
                <w14:ligatures w14:val="none"/>
              </w:rPr>
              <w:t>2</w:t>
            </w:r>
          </w:p>
        </w:tc>
        <w:tc>
          <w:tcPr>
            <w:tcW w:w="2977" w:type="dxa"/>
          </w:tcPr>
          <w:p w:rsidR="00FB160A" w:rsidRPr="0065107F" w:rsidRDefault="00FB160A" w:rsidP="00FB160A">
            <w:pPr>
              <w:rPr>
                <w:rFonts w:eastAsia="Times New Roman" w:cs="Times New Roman"/>
                <w:kern w:val="0"/>
                <w:sz w:val="24"/>
                <w:szCs w:val="24"/>
                <w14:ligatures w14:val="none"/>
              </w:rPr>
            </w:pPr>
          </w:p>
          <w:p w:rsidR="00FB160A" w:rsidRPr="0065107F" w:rsidRDefault="00FB160A" w:rsidP="00FB160A">
            <w:pPr>
              <w:rPr>
                <w:rFonts w:eastAsia="Times New Roman" w:cs="Times New Roman"/>
                <w:kern w:val="0"/>
                <w:sz w:val="24"/>
                <w:szCs w:val="24"/>
                <w14:ligatures w14:val="none"/>
              </w:rPr>
            </w:pPr>
          </w:p>
          <w:p w:rsidR="00FB160A" w:rsidRPr="0065107F" w:rsidRDefault="00FB160A" w:rsidP="00FB160A">
            <w:pPr>
              <w:rPr>
                <w:rFonts w:eastAsia="Times New Roman" w:cs="Times New Roman"/>
                <w:kern w:val="0"/>
                <w:sz w:val="24"/>
                <w:szCs w:val="24"/>
                <w14:ligatures w14:val="none"/>
              </w:rPr>
            </w:pPr>
          </w:p>
          <w:p w:rsidR="00FB160A" w:rsidRPr="0065107F" w:rsidRDefault="00FB160A" w:rsidP="00FB160A">
            <w:pPr>
              <w:rPr>
                <w:rFonts w:eastAsia="Times New Roman" w:cs="Times New Roman"/>
                <w:kern w:val="0"/>
                <w:sz w:val="24"/>
                <w:szCs w:val="24"/>
                <w14:ligatures w14:val="none"/>
              </w:rPr>
            </w:pPr>
          </w:p>
          <w:p w:rsidR="00232B29" w:rsidRPr="0065107F" w:rsidRDefault="00232B29" w:rsidP="00FB160A">
            <w:pPr>
              <w:rPr>
                <w:rFonts w:eastAsia="Times New Roman" w:cs="Times New Roman"/>
                <w:kern w:val="0"/>
                <w:sz w:val="24"/>
                <w:szCs w:val="24"/>
                <w14:ligatures w14:val="none"/>
              </w:rPr>
            </w:pPr>
            <w:r w:rsidRPr="0065107F">
              <w:rPr>
                <w:rFonts w:eastAsia="Times New Roman" w:cs="Times New Roman"/>
                <w:kern w:val="0"/>
                <w:sz w:val="24"/>
                <w:szCs w:val="24"/>
                <w14:ligatures w14:val="none"/>
              </w:rPr>
              <w:t>Sở Công thương (CV số 2752/SCT-VP ngày 07/9/2026)</w:t>
            </w:r>
          </w:p>
        </w:tc>
        <w:tc>
          <w:tcPr>
            <w:tcW w:w="6378" w:type="dxa"/>
            <w:vAlign w:val="center"/>
          </w:tcPr>
          <w:p w:rsidR="00232B29" w:rsidRPr="0065107F" w:rsidRDefault="00232B29" w:rsidP="00FB160A">
            <w:pPr>
              <w:ind w:firstLine="567"/>
              <w:jc w:val="both"/>
              <w:rPr>
                <w:bCs/>
                <w:sz w:val="24"/>
                <w:szCs w:val="24"/>
              </w:rPr>
            </w:pPr>
            <w:r w:rsidRPr="0065107F">
              <w:rPr>
                <w:sz w:val="24"/>
                <w:szCs w:val="24"/>
              </w:rPr>
              <w:t xml:space="preserve">- Tại điểm a khoản 1 Điều 2, tên cơ quan </w:t>
            </w:r>
            <w:r w:rsidRPr="0065107F">
              <w:rPr>
                <w:i/>
                <w:sz w:val="24"/>
                <w:szCs w:val="24"/>
              </w:rPr>
              <w:t>“Sở Công thương”</w:t>
            </w:r>
            <w:r w:rsidRPr="0065107F">
              <w:rPr>
                <w:sz w:val="24"/>
                <w:szCs w:val="24"/>
              </w:rPr>
              <w:t xml:space="preserve"> đề nghị sửa thành </w:t>
            </w:r>
            <w:r w:rsidRPr="0065107F">
              <w:rPr>
                <w:i/>
                <w:sz w:val="24"/>
                <w:szCs w:val="24"/>
              </w:rPr>
              <w:t>“Sở Công Thương”.</w:t>
            </w:r>
          </w:p>
        </w:tc>
        <w:tc>
          <w:tcPr>
            <w:tcW w:w="3641" w:type="dxa"/>
            <w:vAlign w:val="center"/>
          </w:tcPr>
          <w:p w:rsidR="00CF4BE3" w:rsidRPr="0065107F" w:rsidRDefault="00CF4BE3" w:rsidP="00F50CF1">
            <w:pPr>
              <w:jc w:val="center"/>
              <w:rPr>
                <w:rFonts w:eastAsia="Times New Roman" w:cs="Times New Roman"/>
                <w:i/>
                <w:kern w:val="0"/>
                <w:sz w:val="24"/>
                <w:szCs w:val="24"/>
                <w14:ligatures w14:val="none"/>
              </w:rPr>
            </w:pPr>
            <w:r w:rsidRPr="0065107F">
              <w:rPr>
                <w:rFonts w:eastAsia="Times New Roman" w:cs="Times New Roman"/>
                <w:kern w:val="0"/>
                <w:sz w:val="24"/>
                <w:szCs w:val="24"/>
                <w14:ligatures w14:val="none"/>
              </w:rPr>
              <w:t xml:space="preserve">Tại điểm a mục 1 phần 4 Phụ lục II ban ahnfh kèm theo Nghị định số 30/2020/NĐ-CP ngày 05/3/2020 của Chính phủ về công tác văn tư quy định: </w:t>
            </w:r>
            <w:r w:rsidRPr="0065107F">
              <w:rPr>
                <w:rFonts w:eastAsia="Times New Roman" w:cs="Times New Roman"/>
                <w:i/>
                <w:kern w:val="0"/>
                <w:sz w:val="24"/>
                <w:szCs w:val="24"/>
                <w14:ligatures w14:val="none"/>
              </w:rPr>
              <w:t>“Viết hoa chữ cái đầu của các từ, cụm từ chỉ loại hình cơ quan, tổ chức; … Bộ Tài nguyên và Môi trường, …Sở Tài chính,…”</w:t>
            </w:r>
          </w:p>
          <w:p w:rsidR="00232B29" w:rsidRPr="0065107F" w:rsidRDefault="00CF4BE3" w:rsidP="00F50CF1">
            <w:pPr>
              <w:jc w:val="center"/>
              <w:rPr>
                <w:rFonts w:eastAsia="Times New Roman" w:cs="Times New Roman"/>
                <w:kern w:val="0"/>
                <w:sz w:val="24"/>
                <w:szCs w:val="24"/>
                <w14:ligatures w14:val="none"/>
              </w:rPr>
            </w:pPr>
            <w:r w:rsidRPr="0065107F">
              <w:rPr>
                <w:rFonts w:eastAsia="Times New Roman" w:cs="Times New Roman"/>
                <w:kern w:val="0"/>
                <w:sz w:val="24"/>
                <w:szCs w:val="24"/>
                <w14:ligatures w14:val="none"/>
              </w:rPr>
              <w:t>Căn c</w:t>
            </w:r>
            <w:r w:rsidR="004152E3" w:rsidRPr="0065107F">
              <w:rPr>
                <w:rFonts w:eastAsia="Times New Roman" w:cs="Times New Roman"/>
                <w:kern w:val="0"/>
                <w:sz w:val="24"/>
                <w:szCs w:val="24"/>
                <w14:ligatures w14:val="none"/>
              </w:rPr>
              <w:t>ứ</w:t>
            </w:r>
            <w:r w:rsidRPr="0065107F">
              <w:rPr>
                <w:rFonts w:eastAsia="Times New Roman" w:cs="Times New Roman"/>
                <w:kern w:val="0"/>
                <w:sz w:val="24"/>
                <w:szCs w:val="24"/>
                <w14:ligatures w14:val="none"/>
              </w:rPr>
              <w:t xml:space="preserve"> quy định trên đề nghị giữ nguyên như dự thảo</w:t>
            </w:r>
          </w:p>
        </w:tc>
      </w:tr>
      <w:tr w:rsidR="0065107F" w:rsidRPr="0065107F" w:rsidTr="00F50CF1">
        <w:tc>
          <w:tcPr>
            <w:tcW w:w="1555" w:type="dxa"/>
            <w:vAlign w:val="center"/>
          </w:tcPr>
          <w:p w:rsidR="00232B29" w:rsidRPr="0065107F" w:rsidRDefault="00232B29" w:rsidP="00FB160A">
            <w:pPr>
              <w:jc w:val="center"/>
              <w:rPr>
                <w:rFonts w:eastAsia="Times New Roman" w:cs="Times New Roman"/>
                <w:kern w:val="0"/>
                <w:sz w:val="24"/>
                <w:szCs w:val="24"/>
                <w14:ligatures w14:val="none"/>
              </w:rPr>
            </w:pPr>
          </w:p>
        </w:tc>
        <w:tc>
          <w:tcPr>
            <w:tcW w:w="2977" w:type="dxa"/>
          </w:tcPr>
          <w:p w:rsidR="00232B29" w:rsidRPr="0065107F" w:rsidRDefault="00232B29" w:rsidP="00FB160A">
            <w:pPr>
              <w:rPr>
                <w:rFonts w:eastAsia="Times New Roman" w:cs="Times New Roman"/>
                <w:kern w:val="0"/>
                <w:sz w:val="24"/>
                <w:szCs w:val="24"/>
                <w14:ligatures w14:val="none"/>
              </w:rPr>
            </w:pPr>
          </w:p>
        </w:tc>
        <w:tc>
          <w:tcPr>
            <w:tcW w:w="6378" w:type="dxa"/>
            <w:vAlign w:val="center"/>
          </w:tcPr>
          <w:p w:rsidR="00232B29" w:rsidRPr="0065107F" w:rsidRDefault="00232B29" w:rsidP="00FB160A">
            <w:pPr>
              <w:ind w:firstLine="567"/>
              <w:jc w:val="both"/>
              <w:rPr>
                <w:bCs/>
                <w:sz w:val="24"/>
                <w:szCs w:val="24"/>
              </w:rPr>
            </w:pPr>
            <w:r w:rsidRPr="0065107F">
              <w:rPr>
                <w:sz w:val="24"/>
                <w:szCs w:val="24"/>
              </w:rPr>
              <w:t xml:space="preserve">- Tại khoản 3 Điều 13, việc viện dẫn </w:t>
            </w:r>
            <w:r w:rsidRPr="0065107F">
              <w:rPr>
                <w:i/>
                <w:iCs/>
                <w:sz w:val="24"/>
                <w:szCs w:val="24"/>
              </w:rPr>
              <w:t>Nghị định số 178/2026/NĐ-CP ngày 20 tháng 5 năm 2026 của Chính phủ quy định việc quản lý, sử dụng và khai thác tài sản kết cấu hạ tầng do nhà nước đầu tư, quản lý</w:t>
            </w:r>
            <w:r w:rsidRPr="0065107F">
              <w:rPr>
                <w:sz w:val="24"/>
                <w:szCs w:val="24"/>
              </w:rPr>
              <w:t xml:space="preserve"> đề nghị rút gọn thành </w:t>
            </w:r>
            <w:r w:rsidRPr="0065107F">
              <w:rPr>
                <w:i/>
                <w:iCs/>
                <w:sz w:val="24"/>
                <w:szCs w:val="24"/>
              </w:rPr>
              <w:t>Nghị định số 178/2026/NĐ-CP</w:t>
            </w:r>
            <w:r w:rsidRPr="0065107F">
              <w:rPr>
                <w:sz w:val="24"/>
                <w:szCs w:val="24"/>
              </w:rPr>
              <w:t xml:space="preserve"> để bảo đảm nguyên tắc viện dẫn văn bản từ lần thứ hai trở đi theo quy định tại khoản 1 Điều 68  Nghị định 78/2025/NĐ-CP (được sửa đổi, bổ sung bởi khoản 38 Điều 1 Nghị định 187/2025/NĐ-CP.</w:t>
            </w:r>
          </w:p>
        </w:tc>
        <w:tc>
          <w:tcPr>
            <w:tcW w:w="3641" w:type="dxa"/>
            <w:vAlign w:val="center"/>
          </w:tcPr>
          <w:p w:rsidR="00232B29" w:rsidRPr="0065107F" w:rsidRDefault="00232B29" w:rsidP="00F50CF1">
            <w:pPr>
              <w:pStyle w:val="NormalWeb"/>
              <w:spacing w:before="0"/>
              <w:ind w:firstLine="0"/>
              <w:jc w:val="center"/>
              <w:rPr>
                <w:rFonts w:eastAsia="Calibri"/>
                <w:i/>
                <w:iCs/>
                <w:lang w:val="sv-SE"/>
              </w:rPr>
            </w:pPr>
            <w:r w:rsidRPr="0065107F">
              <w:rPr>
                <w:bCs/>
                <w:lang w:val="nl-NL"/>
              </w:rPr>
              <w:t xml:space="preserve">Sở Tài chính dã tiếp thu viết gọn lại và bỏ cụm từ </w:t>
            </w:r>
            <w:r w:rsidRPr="0065107F">
              <w:rPr>
                <w:bCs/>
                <w:i/>
                <w:lang w:val="nl-NL"/>
              </w:rPr>
              <w:t>“ngày 20 tháng 5 năm 2026 của Chính phủ quy định việc quản lý, sử dụng và khai thác tài sản kết cấu hạ tầng do nhà nước đầu tư, quản lý”.</w:t>
            </w:r>
          </w:p>
          <w:p w:rsidR="00232B29" w:rsidRPr="0065107F" w:rsidRDefault="00232B29" w:rsidP="00F50CF1">
            <w:pPr>
              <w:jc w:val="center"/>
              <w:rPr>
                <w:rFonts w:eastAsia="Times New Roman" w:cs="Times New Roman"/>
                <w:kern w:val="0"/>
                <w:sz w:val="24"/>
                <w:szCs w:val="24"/>
                <w14:ligatures w14:val="none"/>
              </w:rPr>
            </w:pPr>
          </w:p>
        </w:tc>
      </w:tr>
      <w:tr w:rsidR="0065107F" w:rsidRPr="0065107F" w:rsidTr="00F50CF1">
        <w:tc>
          <w:tcPr>
            <w:tcW w:w="1555" w:type="dxa"/>
            <w:vAlign w:val="center"/>
          </w:tcPr>
          <w:p w:rsidR="00232B29" w:rsidRPr="0065107F" w:rsidRDefault="00232B29" w:rsidP="00FB160A">
            <w:pPr>
              <w:jc w:val="center"/>
              <w:rPr>
                <w:rFonts w:eastAsia="Times New Roman" w:cs="Times New Roman"/>
                <w:kern w:val="0"/>
                <w:sz w:val="24"/>
                <w:szCs w:val="24"/>
                <w14:ligatures w14:val="none"/>
              </w:rPr>
            </w:pPr>
          </w:p>
        </w:tc>
        <w:tc>
          <w:tcPr>
            <w:tcW w:w="2977" w:type="dxa"/>
          </w:tcPr>
          <w:p w:rsidR="00232B29" w:rsidRPr="0065107F" w:rsidRDefault="00232B29" w:rsidP="00FB160A">
            <w:pPr>
              <w:rPr>
                <w:rFonts w:eastAsia="Times New Roman" w:cs="Times New Roman"/>
                <w:kern w:val="0"/>
                <w:sz w:val="24"/>
                <w:szCs w:val="24"/>
                <w14:ligatures w14:val="none"/>
              </w:rPr>
            </w:pPr>
          </w:p>
        </w:tc>
        <w:tc>
          <w:tcPr>
            <w:tcW w:w="6378" w:type="dxa"/>
            <w:vAlign w:val="center"/>
          </w:tcPr>
          <w:p w:rsidR="00232B29" w:rsidRPr="0065107F" w:rsidRDefault="00232B29" w:rsidP="00FB160A">
            <w:pPr>
              <w:ind w:firstLine="567"/>
              <w:jc w:val="both"/>
              <w:rPr>
                <w:bCs/>
                <w:sz w:val="24"/>
                <w:szCs w:val="24"/>
              </w:rPr>
            </w:pPr>
            <w:r w:rsidRPr="0065107F">
              <w:rPr>
                <w:sz w:val="24"/>
                <w:szCs w:val="24"/>
              </w:rPr>
              <w:t xml:space="preserve">- Khoản 1 Điều 14 quy định hiệu lực thi hành ghi: </w:t>
            </w:r>
            <w:r w:rsidRPr="0065107F">
              <w:rPr>
                <w:i/>
                <w:sz w:val="24"/>
                <w:szCs w:val="24"/>
              </w:rPr>
              <w:t>“Quyết định này có hiệu lực thi hành kể từ ngày….tháng…năm 2006”</w:t>
            </w:r>
            <w:r w:rsidRPr="0065107F">
              <w:rPr>
                <w:sz w:val="24"/>
                <w:szCs w:val="24"/>
              </w:rPr>
              <w:t>, đề nghị chỉnh sửa thành năm “2026”.</w:t>
            </w:r>
          </w:p>
        </w:tc>
        <w:tc>
          <w:tcPr>
            <w:tcW w:w="3641" w:type="dxa"/>
            <w:vAlign w:val="center"/>
          </w:tcPr>
          <w:p w:rsidR="00232B29" w:rsidRPr="0065107F" w:rsidRDefault="004152E3" w:rsidP="00F50CF1">
            <w:pPr>
              <w:jc w:val="center"/>
              <w:rPr>
                <w:rFonts w:eastAsia="Times New Roman" w:cs="Times New Roman"/>
                <w:kern w:val="0"/>
                <w:sz w:val="24"/>
                <w:szCs w:val="24"/>
                <w14:ligatures w14:val="none"/>
              </w:rPr>
            </w:pPr>
            <w:r w:rsidRPr="0065107F">
              <w:rPr>
                <w:rFonts w:eastAsia="Times New Roman" w:cs="Times New Roman"/>
                <w:kern w:val="0"/>
                <w:sz w:val="24"/>
                <w:szCs w:val="24"/>
                <w14:ligatures w14:val="none"/>
              </w:rPr>
              <w:t>Sở Tài chính đã tiếp thu chỉnh sửa</w:t>
            </w:r>
          </w:p>
        </w:tc>
      </w:tr>
      <w:tr w:rsidR="0065107F" w:rsidRPr="0065107F" w:rsidTr="00F50CF1">
        <w:tc>
          <w:tcPr>
            <w:tcW w:w="1555" w:type="dxa"/>
            <w:vAlign w:val="center"/>
          </w:tcPr>
          <w:p w:rsidR="00232B29" w:rsidRPr="0065107F" w:rsidRDefault="00232B29" w:rsidP="00FB160A">
            <w:pPr>
              <w:jc w:val="center"/>
              <w:rPr>
                <w:rFonts w:eastAsia="Times New Roman" w:cs="Times New Roman"/>
                <w:kern w:val="0"/>
                <w:sz w:val="24"/>
                <w:szCs w:val="24"/>
                <w14:ligatures w14:val="none"/>
              </w:rPr>
            </w:pPr>
          </w:p>
        </w:tc>
        <w:tc>
          <w:tcPr>
            <w:tcW w:w="2977" w:type="dxa"/>
          </w:tcPr>
          <w:p w:rsidR="00232B29" w:rsidRPr="0065107F" w:rsidRDefault="00232B29" w:rsidP="00FB160A">
            <w:pPr>
              <w:rPr>
                <w:rFonts w:eastAsia="Times New Roman" w:cs="Times New Roman"/>
                <w:kern w:val="0"/>
                <w:sz w:val="24"/>
                <w:szCs w:val="24"/>
                <w14:ligatures w14:val="none"/>
              </w:rPr>
            </w:pPr>
          </w:p>
        </w:tc>
        <w:tc>
          <w:tcPr>
            <w:tcW w:w="6378" w:type="dxa"/>
            <w:vAlign w:val="center"/>
          </w:tcPr>
          <w:p w:rsidR="00232B29" w:rsidRPr="0065107F" w:rsidRDefault="00232B29" w:rsidP="00FB160A">
            <w:pPr>
              <w:ind w:firstLine="567"/>
              <w:jc w:val="both"/>
              <w:rPr>
                <w:bCs/>
                <w:sz w:val="24"/>
                <w:szCs w:val="24"/>
              </w:rPr>
            </w:pPr>
            <w:r w:rsidRPr="0065107F">
              <w:rPr>
                <w:sz w:val="24"/>
                <w:szCs w:val="24"/>
              </w:rPr>
              <w:t xml:space="preserve">- Tại mục </w:t>
            </w:r>
            <w:r w:rsidRPr="0065107F">
              <w:rPr>
                <w:i/>
                <w:sz w:val="24"/>
                <w:szCs w:val="24"/>
              </w:rPr>
              <w:t>“Nơi nhận”</w:t>
            </w:r>
            <w:r w:rsidRPr="0065107F">
              <w:rPr>
                <w:sz w:val="24"/>
                <w:szCs w:val="24"/>
              </w:rPr>
              <w:t xml:space="preserve"> ghi </w:t>
            </w:r>
            <w:r w:rsidRPr="0065107F">
              <w:rPr>
                <w:i/>
                <w:sz w:val="24"/>
                <w:szCs w:val="24"/>
              </w:rPr>
              <w:t>“Như Điều 6”</w:t>
            </w:r>
            <w:r w:rsidRPr="0065107F">
              <w:rPr>
                <w:sz w:val="24"/>
                <w:szCs w:val="24"/>
              </w:rPr>
              <w:t>; đề nghị rà soát lại vì nội dung quy định về trách nhiệm thi hành thuộc Điều 14 dự thảo.</w:t>
            </w:r>
          </w:p>
        </w:tc>
        <w:tc>
          <w:tcPr>
            <w:tcW w:w="3641" w:type="dxa"/>
            <w:vAlign w:val="center"/>
          </w:tcPr>
          <w:p w:rsidR="00232B29" w:rsidRPr="0065107F" w:rsidRDefault="004152E3" w:rsidP="00F50CF1">
            <w:pPr>
              <w:jc w:val="center"/>
              <w:rPr>
                <w:rFonts w:eastAsia="Times New Roman" w:cs="Times New Roman"/>
                <w:kern w:val="0"/>
                <w:sz w:val="24"/>
                <w:szCs w:val="24"/>
                <w14:ligatures w14:val="none"/>
              </w:rPr>
            </w:pPr>
            <w:r w:rsidRPr="0065107F">
              <w:rPr>
                <w:rFonts w:eastAsia="Times New Roman" w:cs="Times New Roman"/>
                <w:kern w:val="0"/>
                <w:sz w:val="24"/>
                <w:szCs w:val="24"/>
                <w14:ligatures w14:val="none"/>
              </w:rPr>
              <w:t>Sở Tài chính đã tiếp thu chỉnh sửa</w:t>
            </w:r>
          </w:p>
        </w:tc>
      </w:tr>
      <w:tr w:rsidR="0029090E" w:rsidRPr="0065107F" w:rsidTr="00A1688E">
        <w:tc>
          <w:tcPr>
            <w:tcW w:w="1555" w:type="dxa"/>
            <w:vAlign w:val="center"/>
          </w:tcPr>
          <w:p w:rsidR="0029090E" w:rsidRPr="0065107F" w:rsidRDefault="0029090E" w:rsidP="00FB160A">
            <w:pPr>
              <w:jc w:val="center"/>
              <w:rPr>
                <w:rFonts w:eastAsia="Times New Roman" w:cs="Times New Roman"/>
                <w:kern w:val="0"/>
                <w:sz w:val="24"/>
                <w:szCs w:val="24"/>
                <w14:ligatures w14:val="none"/>
              </w:rPr>
            </w:pPr>
            <w:r>
              <w:rPr>
                <w:rFonts w:eastAsia="Times New Roman" w:cs="Times New Roman"/>
                <w:kern w:val="0"/>
                <w:sz w:val="24"/>
                <w:szCs w:val="24"/>
                <w14:ligatures w14:val="none"/>
              </w:rPr>
              <w:t>3</w:t>
            </w:r>
          </w:p>
        </w:tc>
        <w:tc>
          <w:tcPr>
            <w:tcW w:w="2977" w:type="dxa"/>
            <w:vAlign w:val="center"/>
          </w:tcPr>
          <w:p w:rsidR="0029090E" w:rsidRPr="0065107F" w:rsidRDefault="0029090E" w:rsidP="00A1688E">
            <w:pPr>
              <w:jc w:val="center"/>
              <w:rPr>
                <w:rFonts w:eastAsia="Times New Roman" w:cs="Times New Roman"/>
                <w:kern w:val="0"/>
                <w:sz w:val="24"/>
                <w:szCs w:val="24"/>
                <w14:ligatures w14:val="none"/>
              </w:rPr>
            </w:pPr>
            <w:r>
              <w:rPr>
                <w:rFonts w:eastAsia="Times New Roman" w:cs="Times New Roman"/>
                <w:kern w:val="0"/>
                <w:sz w:val="24"/>
                <w:szCs w:val="24"/>
                <w14:ligatures w14:val="none"/>
              </w:rPr>
              <w:t>Sở Xây dựng</w:t>
            </w:r>
          </w:p>
        </w:tc>
        <w:tc>
          <w:tcPr>
            <w:tcW w:w="6378" w:type="dxa"/>
            <w:vAlign w:val="center"/>
          </w:tcPr>
          <w:p w:rsidR="0029090E" w:rsidRPr="0065107F" w:rsidRDefault="0029090E" w:rsidP="00016BD1">
            <w:pPr>
              <w:tabs>
                <w:tab w:val="left" w:pos="540"/>
              </w:tabs>
              <w:ind w:firstLine="567"/>
              <w:jc w:val="both"/>
              <w:rPr>
                <w:bCs/>
                <w:sz w:val="24"/>
                <w:szCs w:val="24"/>
              </w:rPr>
            </w:pPr>
            <w:r>
              <w:rPr>
                <w:bCs/>
                <w:sz w:val="24"/>
                <w:szCs w:val="24"/>
              </w:rPr>
              <w:t xml:space="preserve">Đề nghị xem chỉnh sửa Điều 4 của dụ thảo Quyết định từ </w:t>
            </w:r>
            <w:r w:rsidRPr="0029090E">
              <w:rPr>
                <w:bCs/>
                <w:i/>
                <w:sz w:val="24"/>
                <w:szCs w:val="24"/>
              </w:rPr>
              <w:t>“Điều 4. Thẩm quyền phê duyệt giá dịch vụ làm cơ s</w:t>
            </w:r>
            <w:r w:rsidR="00016BD1">
              <w:rPr>
                <w:bCs/>
                <w:i/>
                <w:sz w:val="24"/>
                <w:szCs w:val="24"/>
              </w:rPr>
              <w:t>ở</w:t>
            </w:r>
            <w:r w:rsidRPr="0029090E">
              <w:rPr>
                <w:bCs/>
                <w:i/>
                <w:sz w:val="24"/>
                <w:szCs w:val="24"/>
              </w:rPr>
              <w:t xml:space="preserve"> tổ chức thực hiện việc khai thác tài sản”</w:t>
            </w:r>
            <w:r>
              <w:rPr>
                <w:bCs/>
                <w:sz w:val="24"/>
                <w:szCs w:val="24"/>
              </w:rPr>
              <w:t xml:space="preserve"> thành </w:t>
            </w:r>
            <w:r w:rsidRPr="0029090E">
              <w:rPr>
                <w:bCs/>
                <w:i/>
                <w:sz w:val="24"/>
                <w:szCs w:val="24"/>
              </w:rPr>
              <w:t>“Điều 4. Thẩm quyền phê duyệt giá dịch vụ khai thác tài sản kết cấu hạ tầng”</w:t>
            </w:r>
          </w:p>
        </w:tc>
        <w:tc>
          <w:tcPr>
            <w:tcW w:w="3641" w:type="dxa"/>
          </w:tcPr>
          <w:p w:rsidR="0029090E" w:rsidRPr="0065107F" w:rsidRDefault="00633CE4" w:rsidP="002F36F5">
            <w:pPr>
              <w:jc w:val="both"/>
              <w:rPr>
                <w:rFonts w:eastAsia="Times New Roman" w:cs="Times New Roman"/>
                <w:kern w:val="0"/>
                <w:sz w:val="24"/>
                <w:szCs w:val="24"/>
                <w14:ligatures w14:val="none"/>
              </w:rPr>
            </w:pPr>
            <w:r>
              <w:rPr>
                <w:rFonts w:eastAsia="Times New Roman" w:cs="Times New Roman"/>
                <w:kern w:val="0"/>
                <w:sz w:val="24"/>
                <w:szCs w:val="24"/>
                <w14:ligatures w14:val="none"/>
              </w:rPr>
              <w:t>Sở Tài chính đã tiếp thu, chỉnh sửa như sau: “</w:t>
            </w:r>
            <w:r w:rsidR="002F36F5" w:rsidRPr="002F36F5">
              <w:rPr>
                <w:i/>
                <w:sz w:val="24"/>
                <w:szCs w:val="24"/>
              </w:rPr>
              <w:t>T</w:t>
            </w:r>
            <w:r w:rsidR="002F36F5" w:rsidRPr="002F36F5">
              <w:rPr>
                <w:rFonts w:eastAsia="Times New Roman"/>
                <w:i/>
                <w:sz w:val="24"/>
                <w:szCs w:val="24"/>
              </w:rPr>
              <w:t xml:space="preserve">hẩm quyền phê duyệt giá dịch vụ khai thác tài sản </w:t>
            </w:r>
            <w:r w:rsidR="006A1F12">
              <w:rPr>
                <w:rFonts w:eastAsia="Times New Roman"/>
                <w:i/>
                <w:sz w:val="24"/>
                <w:szCs w:val="24"/>
              </w:rPr>
              <w:t xml:space="preserve">kết cấu hạ tầng </w:t>
            </w:r>
            <w:r w:rsidR="002F36F5" w:rsidRPr="002F36F5">
              <w:rPr>
                <w:rFonts w:eastAsia="Times New Roman"/>
                <w:i/>
                <w:sz w:val="24"/>
                <w:szCs w:val="24"/>
              </w:rPr>
              <w:t>không thuộc quy định tại điểm a, điểm b khoản 12 Điều 17 Nghị định số 178/2026/NĐ-CP</w:t>
            </w:r>
            <w:r w:rsidR="002F36F5">
              <w:rPr>
                <w:rFonts w:eastAsia="Times New Roman"/>
                <w:i/>
                <w:sz w:val="24"/>
                <w:szCs w:val="24"/>
              </w:rPr>
              <w:t>”</w:t>
            </w:r>
          </w:p>
        </w:tc>
      </w:tr>
      <w:tr w:rsidR="007304FC" w:rsidRPr="0065107F" w:rsidTr="00E06FDA">
        <w:tc>
          <w:tcPr>
            <w:tcW w:w="1555" w:type="dxa"/>
            <w:vAlign w:val="center"/>
          </w:tcPr>
          <w:p w:rsidR="007304FC" w:rsidRDefault="007304FC" w:rsidP="00FB160A">
            <w:pPr>
              <w:jc w:val="center"/>
              <w:rPr>
                <w:rFonts w:eastAsia="Times New Roman" w:cs="Times New Roman"/>
                <w:kern w:val="0"/>
                <w:sz w:val="24"/>
                <w:szCs w:val="24"/>
                <w14:ligatures w14:val="none"/>
              </w:rPr>
            </w:pPr>
            <w:r>
              <w:rPr>
                <w:rFonts w:eastAsia="Times New Roman" w:cs="Times New Roman"/>
                <w:kern w:val="0"/>
                <w:sz w:val="24"/>
                <w:szCs w:val="24"/>
                <w14:ligatures w14:val="none"/>
              </w:rPr>
              <w:t>4</w:t>
            </w:r>
          </w:p>
        </w:tc>
        <w:tc>
          <w:tcPr>
            <w:tcW w:w="2977" w:type="dxa"/>
          </w:tcPr>
          <w:p w:rsidR="007304FC" w:rsidRPr="0065107F" w:rsidRDefault="007304FC" w:rsidP="00FB160A">
            <w:pPr>
              <w:rPr>
                <w:rFonts w:eastAsia="Times New Roman" w:cs="Times New Roman"/>
                <w:kern w:val="0"/>
                <w:sz w:val="24"/>
                <w:szCs w:val="24"/>
                <w14:ligatures w14:val="none"/>
              </w:rPr>
            </w:pPr>
            <w:r>
              <w:rPr>
                <w:rFonts w:eastAsia="Times New Roman" w:cs="Times New Roman"/>
                <w:kern w:val="0"/>
                <w:sz w:val="24"/>
                <w:szCs w:val="24"/>
                <w14:ligatures w14:val="none"/>
              </w:rPr>
              <w:t>Sở Văn hóa, Thể thao và Du lịch</w:t>
            </w:r>
          </w:p>
        </w:tc>
        <w:tc>
          <w:tcPr>
            <w:tcW w:w="6378" w:type="dxa"/>
            <w:vAlign w:val="center"/>
          </w:tcPr>
          <w:p w:rsidR="007304FC" w:rsidRPr="007304FC" w:rsidRDefault="007304FC" w:rsidP="007304FC">
            <w:pPr>
              <w:tabs>
                <w:tab w:val="left" w:pos="540"/>
              </w:tabs>
              <w:ind w:firstLine="567"/>
              <w:jc w:val="both"/>
              <w:rPr>
                <w:bCs/>
                <w:sz w:val="24"/>
                <w:szCs w:val="24"/>
              </w:rPr>
            </w:pPr>
            <w:r w:rsidRPr="007304FC">
              <w:rPr>
                <w:sz w:val="24"/>
                <w:szCs w:val="24"/>
              </w:rPr>
              <w:t xml:space="preserve">1. Tại khoản 2, Điều 2 của Dự thảo Nghị Quyết ghi: </w:t>
            </w:r>
            <w:r w:rsidRPr="007304FC">
              <w:rPr>
                <w:i/>
                <w:sz w:val="24"/>
                <w:szCs w:val="24"/>
              </w:rPr>
              <w:t>“2. Cơ quan quản lý chuyên ngành hạ tầng cấp xã là Ủy ban nhân dân xã, phường (sau đây viết tắt là Ủy ban nhân dân cấp xã)” Đề nghị xem xét sửa như sau: “2. Cơ quan quản lý chuyên ngành hạ tầng cấp xã là Cơ quan chuyên môn thuộc Ủy ban nhân dân xã, phường (sau đây gọi chung là Cơ quan chuyên môn thuộc Ủy ban nhân dân cấp xã)”</w:t>
            </w:r>
            <w:r w:rsidRPr="007304FC">
              <w:rPr>
                <w:sz w:val="24"/>
                <w:szCs w:val="24"/>
              </w:rPr>
              <w:t xml:space="preserve">. Lý do: Cơ quan chuyên môn thuộc Ủy ban nhân dân cấp xã là cơ quan trực tiếp thực hiện chức năng tham mưu, giúp Ủy ban nhân dân cấp xã quản lý tài sản kết cấu hạ tầng. </w:t>
            </w:r>
          </w:p>
        </w:tc>
        <w:tc>
          <w:tcPr>
            <w:tcW w:w="3641" w:type="dxa"/>
            <w:vAlign w:val="center"/>
          </w:tcPr>
          <w:p w:rsidR="007304FC" w:rsidRPr="00762EC0" w:rsidRDefault="00762EC0" w:rsidP="00E06FDA">
            <w:pPr>
              <w:jc w:val="center"/>
              <w:rPr>
                <w:rFonts w:eastAsia="Times New Roman" w:cs="Times New Roman"/>
                <w:kern w:val="0"/>
                <w:sz w:val="24"/>
                <w:szCs w:val="24"/>
                <w14:ligatures w14:val="none"/>
              </w:rPr>
            </w:pPr>
            <w:r w:rsidRPr="00762EC0">
              <w:rPr>
                <w:rFonts w:eastAsia="Times New Roman"/>
                <w:sz w:val="24"/>
                <w:szCs w:val="24"/>
              </w:rPr>
              <w:t>Tại khoản 2 Điều 2 quy định Cơ quan quản lý chuyên ngành hạ tầng cấp xã không phải quy định cơ quan quản lý tài s</w:t>
            </w:r>
            <w:r>
              <w:rPr>
                <w:rFonts w:eastAsia="Times New Roman"/>
                <w:sz w:val="24"/>
                <w:szCs w:val="24"/>
              </w:rPr>
              <w:t>ản</w:t>
            </w:r>
            <w:r w:rsidRPr="00762EC0">
              <w:rPr>
                <w:rFonts w:eastAsia="Times New Roman"/>
                <w:sz w:val="24"/>
                <w:szCs w:val="24"/>
              </w:rPr>
              <w:t xml:space="preserve"> k</w:t>
            </w:r>
            <w:r>
              <w:rPr>
                <w:rFonts w:eastAsia="Times New Roman"/>
                <w:sz w:val="24"/>
                <w:szCs w:val="24"/>
              </w:rPr>
              <w:t>ế</w:t>
            </w:r>
            <w:r w:rsidRPr="00762EC0">
              <w:rPr>
                <w:rFonts w:eastAsia="Times New Roman"/>
                <w:sz w:val="24"/>
                <w:szCs w:val="24"/>
              </w:rPr>
              <w:t>t cấu hạ tầng cấp xã,</w:t>
            </w:r>
            <w:r>
              <w:rPr>
                <w:rFonts w:eastAsia="Times New Roman"/>
                <w:sz w:val="24"/>
                <w:szCs w:val="24"/>
              </w:rPr>
              <w:t xml:space="preserve"> </w:t>
            </w:r>
            <w:r w:rsidRPr="00762EC0">
              <w:rPr>
                <w:rFonts w:eastAsia="Times New Roman"/>
                <w:sz w:val="24"/>
                <w:szCs w:val="24"/>
              </w:rPr>
              <w:t>do đó đề nghị giữ nguyên như dự thảo</w:t>
            </w:r>
          </w:p>
        </w:tc>
      </w:tr>
      <w:tr w:rsidR="007304FC" w:rsidRPr="0065107F" w:rsidTr="00E06FDA">
        <w:tc>
          <w:tcPr>
            <w:tcW w:w="1555" w:type="dxa"/>
            <w:vAlign w:val="center"/>
          </w:tcPr>
          <w:p w:rsidR="007304FC" w:rsidRDefault="007304FC" w:rsidP="00FB160A">
            <w:pPr>
              <w:jc w:val="center"/>
              <w:rPr>
                <w:rFonts w:eastAsia="Times New Roman" w:cs="Times New Roman"/>
                <w:kern w:val="0"/>
                <w:sz w:val="24"/>
                <w:szCs w:val="24"/>
                <w14:ligatures w14:val="none"/>
              </w:rPr>
            </w:pPr>
          </w:p>
        </w:tc>
        <w:tc>
          <w:tcPr>
            <w:tcW w:w="2977" w:type="dxa"/>
          </w:tcPr>
          <w:p w:rsidR="007304FC" w:rsidRPr="0065107F" w:rsidRDefault="007304FC" w:rsidP="00FB160A">
            <w:pPr>
              <w:rPr>
                <w:rFonts w:eastAsia="Times New Roman" w:cs="Times New Roman"/>
                <w:kern w:val="0"/>
                <w:sz w:val="24"/>
                <w:szCs w:val="24"/>
                <w14:ligatures w14:val="none"/>
              </w:rPr>
            </w:pPr>
          </w:p>
        </w:tc>
        <w:tc>
          <w:tcPr>
            <w:tcW w:w="6378" w:type="dxa"/>
            <w:vAlign w:val="center"/>
          </w:tcPr>
          <w:p w:rsidR="007304FC" w:rsidRPr="0065107F" w:rsidRDefault="007304FC" w:rsidP="007304FC">
            <w:pPr>
              <w:tabs>
                <w:tab w:val="left" w:pos="540"/>
              </w:tabs>
              <w:ind w:firstLine="567"/>
              <w:jc w:val="both"/>
              <w:rPr>
                <w:bCs/>
                <w:sz w:val="24"/>
                <w:szCs w:val="24"/>
              </w:rPr>
            </w:pPr>
            <w:r w:rsidRPr="007304FC">
              <w:rPr>
                <w:sz w:val="24"/>
                <w:szCs w:val="24"/>
              </w:rPr>
              <w:t xml:space="preserve">2. Tại khoản 3, điều 12 của Dự thảo </w:t>
            </w:r>
            <w:r>
              <w:rPr>
                <w:sz w:val="24"/>
                <w:szCs w:val="24"/>
              </w:rPr>
              <w:t>đ</w:t>
            </w:r>
            <w:r w:rsidRPr="007304FC">
              <w:rPr>
                <w:sz w:val="24"/>
                <w:szCs w:val="24"/>
              </w:rPr>
              <w:t>ề nghị đơn vị soạn thảo bổ sung thêm nhiệm vụ của Sở Tài chính để phù hợp với chức năng nhiệm vụ của Sở là cơ quan tham mưu, giúp Ủy ban nhân dân tỉnh về tài sản công trên địa bàn toàn tỉnh.</w:t>
            </w:r>
          </w:p>
        </w:tc>
        <w:tc>
          <w:tcPr>
            <w:tcW w:w="3641" w:type="dxa"/>
            <w:vAlign w:val="center"/>
          </w:tcPr>
          <w:p w:rsidR="007304FC" w:rsidRPr="0065107F" w:rsidRDefault="007304FC" w:rsidP="00E06FDA">
            <w:pPr>
              <w:jc w:val="center"/>
              <w:rPr>
                <w:rFonts w:eastAsia="Times New Roman" w:cs="Times New Roman"/>
                <w:kern w:val="0"/>
                <w:sz w:val="24"/>
                <w:szCs w:val="24"/>
                <w14:ligatures w14:val="none"/>
              </w:rPr>
            </w:pPr>
            <w:r>
              <w:rPr>
                <w:rFonts w:eastAsia="Times New Roman" w:cs="Times New Roman"/>
                <w:kern w:val="0"/>
                <w:sz w:val="24"/>
                <w:szCs w:val="24"/>
                <w14:ligatures w14:val="none"/>
              </w:rPr>
              <w:t>Điều 12 của dự thảo quy định về phân cấp, nhiệm vụ của Sở Tài ch</w:t>
            </w:r>
            <w:r w:rsidR="00E06FDA">
              <w:rPr>
                <w:rFonts w:eastAsia="Times New Roman" w:cs="Times New Roman"/>
                <w:kern w:val="0"/>
                <w:sz w:val="24"/>
                <w:szCs w:val="24"/>
                <w14:ligatures w14:val="none"/>
              </w:rPr>
              <w:t>ính</w:t>
            </w:r>
            <w:r>
              <w:rPr>
                <w:rFonts w:eastAsia="Times New Roman" w:cs="Times New Roman"/>
                <w:kern w:val="0"/>
                <w:sz w:val="24"/>
                <w:szCs w:val="24"/>
                <w14:ligatures w14:val="none"/>
              </w:rPr>
              <w:t xml:space="preserve"> đã được quy định</w:t>
            </w:r>
            <w:r w:rsidR="00762EC0">
              <w:rPr>
                <w:rFonts w:eastAsia="Times New Roman" w:cs="Times New Roman"/>
                <w:kern w:val="0"/>
                <w:sz w:val="24"/>
                <w:szCs w:val="24"/>
                <w14:ligatures w14:val="none"/>
              </w:rPr>
              <w:t xml:space="preserve"> </w:t>
            </w:r>
            <w:r>
              <w:rPr>
                <w:rFonts w:eastAsia="Times New Roman" w:cs="Times New Roman"/>
                <w:kern w:val="0"/>
                <w:sz w:val="24"/>
                <w:szCs w:val="24"/>
                <w14:ligatures w14:val="none"/>
              </w:rPr>
              <w:t>tại kh</w:t>
            </w:r>
            <w:r w:rsidR="00762EC0">
              <w:rPr>
                <w:rFonts w:eastAsia="Times New Roman" w:cs="Times New Roman"/>
                <w:kern w:val="0"/>
                <w:sz w:val="24"/>
                <w:szCs w:val="24"/>
                <w14:ligatures w14:val="none"/>
              </w:rPr>
              <w:t>oản</w:t>
            </w:r>
            <w:r>
              <w:rPr>
                <w:rFonts w:eastAsia="Times New Roman" w:cs="Times New Roman"/>
                <w:kern w:val="0"/>
                <w:sz w:val="24"/>
                <w:szCs w:val="24"/>
                <w14:ligatures w14:val="none"/>
              </w:rPr>
              <w:t xml:space="preserve"> 2 Điều 13 nên đề nghị giữ nguyên như dự thảo.</w:t>
            </w:r>
          </w:p>
        </w:tc>
      </w:tr>
      <w:tr w:rsidR="006004CF" w:rsidRPr="0065107F" w:rsidTr="00FB160A">
        <w:tc>
          <w:tcPr>
            <w:tcW w:w="1555" w:type="dxa"/>
            <w:vAlign w:val="center"/>
          </w:tcPr>
          <w:p w:rsidR="006004CF" w:rsidRPr="0065107F" w:rsidRDefault="007304FC" w:rsidP="00FB160A">
            <w:pPr>
              <w:jc w:val="center"/>
              <w:rPr>
                <w:rFonts w:eastAsia="Times New Roman" w:cs="Times New Roman"/>
                <w:kern w:val="0"/>
                <w:sz w:val="24"/>
                <w:szCs w:val="24"/>
                <w14:ligatures w14:val="none"/>
              </w:rPr>
            </w:pPr>
            <w:r>
              <w:rPr>
                <w:rFonts w:eastAsia="Times New Roman" w:cs="Times New Roman"/>
                <w:kern w:val="0"/>
                <w:sz w:val="24"/>
                <w:szCs w:val="24"/>
                <w14:ligatures w14:val="none"/>
              </w:rPr>
              <w:t>5</w:t>
            </w:r>
          </w:p>
        </w:tc>
        <w:tc>
          <w:tcPr>
            <w:tcW w:w="2977" w:type="dxa"/>
          </w:tcPr>
          <w:p w:rsidR="00FB160A" w:rsidRPr="0065107F" w:rsidRDefault="00FB160A" w:rsidP="00FB160A">
            <w:pPr>
              <w:rPr>
                <w:rFonts w:eastAsia="Times New Roman" w:cs="Times New Roman"/>
                <w:kern w:val="0"/>
                <w:sz w:val="24"/>
                <w:szCs w:val="24"/>
                <w14:ligatures w14:val="none"/>
              </w:rPr>
            </w:pPr>
            <w:r w:rsidRPr="0065107F">
              <w:rPr>
                <w:rFonts w:eastAsia="Times New Roman" w:cs="Times New Roman"/>
                <w:kern w:val="0"/>
                <w:sz w:val="24"/>
                <w:szCs w:val="24"/>
                <w14:ligatures w14:val="none"/>
              </w:rPr>
              <w:t xml:space="preserve">- </w:t>
            </w:r>
            <w:r w:rsidR="009230C3" w:rsidRPr="0065107F">
              <w:rPr>
                <w:rFonts w:eastAsia="Times New Roman" w:cs="Times New Roman"/>
                <w:kern w:val="0"/>
                <w:sz w:val="24"/>
                <w:szCs w:val="24"/>
                <w14:ligatures w14:val="none"/>
              </w:rPr>
              <w:t>Các Sở: Nội vụ, Khoa học và công nghệ</w:t>
            </w:r>
            <w:r w:rsidR="00920571">
              <w:rPr>
                <w:rFonts w:eastAsia="Times New Roman" w:cs="Times New Roman"/>
                <w:kern w:val="0"/>
                <w:sz w:val="24"/>
                <w:szCs w:val="24"/>
                <w14:ligatures w14:val="none"/>
              </w:rPr>
              <w:t>, Nông nghiệp và MT</w:t>
            </w:r>
            <w:r w:rsidR="00F83891">
              <w:rPr>
                <w:rFonts w:eastAsia="Times New Roman" w:cs="Times New Roman"/>
                <w:kern w:val="0"/>
                <w:sz w:val="24"/>
                <w:szCs w:val="24"/>
                <w14:ligatures w14:val="none"/>
              </w:rPr>
              <w:t xml:space="preserve">, </w:t>
            </w:r>
            <w:r w:rsidR="00F83891" w:rsidRPr="0065107F">
              <w:rPr>
                <w:rFonts w:eastAsia="Times New Roman" w:cs="Times New Roman"/>
                <w:kern w:val="0"/>
                <w:sz w:val="24"/>
                <w:szCs w:val="24"/>
                <w14:ligatures w14:val="none"/>
              </w:rPr>
              <w:t>Văn hóa, Thể thao và Du lịch</w:t>
            </w:r>
          </w:p>
          <w:p w:rsidR="00FB160A" w:rsidRPr="0065107F" w:rsidRDefault="00FB160A" w:rsidP="00FB160A">
            <w:pPr>
              <w:rPr>
                <w:rFonts w:eastAsia="Times New Roman" w:cs="Times New Roman"/>
                <w:kern w:val="0"/>
                <w:sz w:val="24"/>
                <w:szCs w:val="24"/>
                <w14:ligatures w14:val="none"/>
              </w:rPr>
            </w:pPr>
            <w:r w:rsidRPr="0065107F">
              <w:rPr>
                <w:rFonts w:eastAsia="Times New Roman" w:cs="Times New Roman"/>
                <w:kern w:val="0"/>
                <w:sz w:val="24"/>
                <w:szCs w:val="24"/>
                <w14:ligatures w14:val="none"/>
              </w:rPr>
              <w:t>- Ban QLKKTCK Đồng Đăng - Lạng Sơn</w:t>
            </w:r>
            <w:r w:rsidR="00F83891">
              <w:rPr>
                <w:rFonts w:eastAsia="Times New Roman" w:cs="Times New Roman"/>
                <w:kern w:val="0"/>
                <w:sz w:val="24"/>
                <w:szCs w:val="24"/>
                <w14:ligatures w14:val="none"/>
              </w:rPr>
              <w:t>.</w:t>
            </w:r>
          </w:p>
          <w:p w:rsidR="006004CF" w:rsidRPr="0065107F" w:rsidRDefault="00FB160A" w:rsidP="00FB160A">
            <w:pPr>
              <w:rPr>
                <w:rFonts w:eastAsia="Times New Roman" w:cs="Times New Roman"/>
                <w:kern w:val="0"/>
                <w:sz w:val="24"/>
                <w:szCs w:val="24"/>
                <w14:ligatures w14:val="none"/>
              </w:rPr>
            </w:pPr>
            <w:r w:rsidRPr="0065107F">
              <w:rPr>
                <w:rFonts w:eastAsia="Times New Roman" w:cs="Times New Roman"/>
                <w:kern w:val="0"/>
                <w:sz w:val="24"/>
                <w:szCs w:val="24"/>
                <w14:ligatures w14:val="none"/>
              </w:rPr>
              <w:lastRenderedPageBreak/>
              <w:t>-</w:t>
            </w:r>
            <w:r w:rsidR="009230C3" w:rsidRPr="0065107F">
              <w:rPr>
                <w:rFonts w:eastAsia="Times New Roman" w:cs="Times New Roman"/>
                <w:kern w:val="0"/>
                <w:sz w:val="24"/>
                <w:szCs w:val="24"/>
                <w14:ligatures w14:val="none"/>
              </w:rPr>
              <w:t xml:space="preserve"> UBND phường Kỳ Lừa, phường Tam Thanh</w:t>
            </w:r>
            <w:r w:rsidR="00F83891">
              <w:rPr>
                <w:rFonts w:eastAsia="Times New Roman" w:cs="Times New Roman"/>
                <w:kern w:val="0"/>
                <w:sz w:val="24"/>
                <w:szCs w:val="24"/>
                <w14:ligatures w14:val="none"/>
              </w:rPr>
              <w:t>.</w:t>
            </w:r>
          </w:p>
        </w:tc>
        <w:tc>
          <w:tcPr>
            <w:tcW w:w="6378" w:type="dxa"/>
            <w:vAlign w:val="center"/>
          </w:tcPr>
          <w:p w:rsidR="006004CF" w:rsidRPr="0065107F" w:rsidRDefault="009230C3" w:rsidP="00FB160A">
            <w:pPr>
              <w:tabs>
                <w:tab w:val="left" w:pos="540"/>
              </w:tabs>
              <w:ind w:firstLine="567"/>
              <w:jc w:val="center"/>
              <w:rPr>
                <w:bCs/>
                <w:sz w:val="24"/>
                <w:szCs w:val="24"/>
              </w:rPr>
            </w:pPr>
            <w:r w:rsidRPr="0065107F">
              <w:rPr>
                <w:bCs/>
                <w:sz w:val="24"/>
                <w:szCs w:val="24"/>
              </w:rPr>
              <w:lastRenderedPageBreak/>
              <w:t>Nhất trí như dự thảo</w:t>
            </w:r>
          </w:p>
        </w:tc>
        <w:tc>
          <w:tcPr>
            <w:tcW w:w="3641" w:type="dxa"/>
          </w:tcPr>
          <w:p w:rsidR="006004CF" w:rsidRPr="0065107F" w:rsidRDefault="006004CF" w:rsidP="00FB160A">
            <w:pPr>
              <w:rPr>
                <w:rFonts w:eastAsia="Times New Roman" w:cs="Times New Roman"/>
                <w:kern w:val="0"/>
                <w:sz w:val="24"/>
                <w:szCs w:val="24"/>
                <w14:ligatures w14:val="none"/>
              </w:rPr>
            </w:pPr>
          </w:p>
        </w:tc>
      </w:tr>
      <w:tr w:rsidR="00231C2C" w:rsidRPr="0065107F" w:rsidTr="00FB160A">
        <w:tc>
          <w:tcPr>
            <w:tcW w:w="1555" w:type="dxa"/>
            <w:vAlign w:val="center"/>
          </w:tcPr>
          <w:p w:rsidR="00231C2C" w:rsidRPr="0065107F" w:rsidRDefault="002E26DB" w:rsidP="00FB160A">
            <w:pPr>
              <w:jc w:val="center"/>
              <w:rPr>
                <w:rFonts w:eastAsia="Times New Roman" w:cs="Times New Roman"/>
                <w:b/>
                <w:kern w:val="0"/>
                <w:sz w:val="24"/>
                <w:szCs w:val="24"/>
                <w14:ligatures w14:val="none"/>
              </w:rPr>
            </w:pPr>
            <w:r w:rsidRPr="0065107F">
              <w:rPr>
                <w:rFonts w:eastAsia="Times New Roman" w:cs="Times New Roman"/>
                <w:b/>
                <w:kern w:val="0"/>
                <w:sz w:val="24"/>
                <w:szCs w:val="24"/>
                <w14:ligatures w14:val="none"/>
              </w:rPr>
              <w:lastRenderedPageBreak/>
              <w:t>II</w:t>
            </w:r>
          </w:p>
        </w:tc>
        <w:tc>
          <w:tcPr>
            <w:tcW w:w="2977" w:type="dxa"/>
          </w:tcPr>
          <w:p w:rsidR="00231C2C" w:rsidRPr="0065107F" w:rsidRDefault="002E26DB" w:rsidP="00FB160A">
            <w:pPr>
              <w:rPr>
                <w:rFonts w:eastAsia="Times New Roman" w:cs="Times New Roman"/>
                <w:b/>
                <w:kern w:val="0"/>
                <w:sz w:val="24"/>
                <w:szCs w:val="24"/>
                <w14:ligatures w14:val="none"/>
              </w:rPr>
            </w:pPr>
            <w:r w:rsidRPr="0065107F">
              <w:rPr>
                <w:rFonts w:eastAsia="Times New Roman" w:cs="Times New Roman"/>
                <w:b/>
                <w:kern w:val="0"/>
                <w:sz w:val="24"/>
                <w:szCs w:val="24"/>
                <w14:ligatures w14:val="none"/>
              </w:rPr>
              <w:t>Cổng thông tin điện tử của tỉnh</w:t>
            </w:r>
          </w:p>
        </w:tc>
        <w:tc>
          <w:tcPr>
            <w:tcW w:w="6378" w:type="dxa"/>
            <w:vAlign w:val="center"/>
          </w:tcPr>
          <w:p w:rsidR="00231C2C" w:rsidRPr="0065107F" w:rsidRDefault="005B443E" w:rsidP="00FB160A">
            <w:pPr>
              <w:tabs>
                <w:tab w:val="left" w:pos="540"/>
              </w:tabs>
              <w:ind w:firstLine="567"/>
              <w:jc w:val="center"/>
              <w:rPr>
                <w:bCs/>
                <w:sz w:val="24"/>
                <w:szCs w:val="24"/>
              </w:rPr>
            </w:pPr>
            <w:r w:rsidRPr="0065107F">
              <w:rPr>
                <w:bCs/>
                <w:sz w:val="24"/>
                <w:szCs w:val="24"/>
              </w:rPr>
              <w:t>Không có ý kiến tham gia</w:t>
            </w:r>
          </w:p>
        </w:tc>
        <w:tc>
          <w:tcPr>
            <w:tcW w:w="3641" w:type="dxa"/>
          </w:tcPr>
          <w:p w:rsidR="00231C2C" w:rsidRPr="0065107F" w:rsidRDefault="00231C2C" w:rsidP="00FB160A">
            <w:pPr>
              <w:rPr>
                <w:rFonts w:eastAsia="Times New Roman" w:cs="Times New Roman"/>
                <w:kern w:val="0"/>
                <w:sz w:val="24"/>
                <w:szCs w:val="24"/>
                <w14:ligatures w14:val="none"/>
              </w:rPr>
            </w:pPr>
          </w:p>
        </w:tc>
      </w:tr>
    </w:tbl>
    <w:p w:rsidR="00DF2C53" w:rsidRPr="0065107F" w:rsidRDefault="00DF2C53" w:rsidP="00FB160A">
      <w:pPr>
        <w:shd w:val="clear" w:color="auto" w:fill="FFFFFF"/>
        <w:spacing w:after="0" w:line="240" w:lineRule="auto"/>
        <w:ind w:firstLine="720"/>
        <w:rPr>
          <w:rFonts w:eastAsia="Times New Roman" w:cs="Times New Roman"/>
          <w:b/>
          <w:bCs/>
          <w:i/>
          <w:iCs/>
          <w:kern w:val="0"/>
          <w:sz w:val="24"/>
          <w:szCs w:val="24"/>
          <w:lang w:val="en"/>
          <w14:ligatures w14:val="none"/>
        </w:rPr>
      </w:pPr>
    </w:p>
    <w:sectPr w:rsidR="00DF2C53" w:rsidRPr="0065107F" w:rsidSect="00074E58">
      <w:headerReference w:type="default" r:id="rId8"/>
      <w:pgSz w:w="16840" w:h="11907" w:orient="landscape" w:code="9"/>
      <w:pgMar w:top="1134" w:right="1134" w:bottom="1134" w:left="1134" w:header="720" w:footer="79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2AF" w:rsidRDefault="00F712AF" w:rsidP="00560F43">
      <w:pPr>
        <w:spacing w:after="0" w:line="240" w:lineRule="auto"/>
      </w:pPr>
      <w:r>
        <w:separator/>
      </w:r>
    </w:p>
  </w:endnote>
  <w:endnote w:type="continuationSeparator" w:id="0">
    <w:p w:rsidR="00F712AF" w:rsidRDefault="00F712AF" w:rsidP="00560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2AF" w:rsidRDefault="00F712AF" w:rsidP="00560F43">
      <w:pPr>
        <w:spacing w:after="0" w:line="240" w:lineRule="auto"/>
      </w:pPr>
      <w:r>
        <w:separator/>
      </w:r>
    </w:p>
  </w:footnote>
  <w:footnote w:type="continuationSeparator" w:id="0">
    <w:p w:rsidR="00F712AF" w:rsidRDefault="00F712AF" w:rsidP="00560F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551916"/>
      <w:docPartObj>
        <w:docPartGallery w:val="Page Numbers (Top of Page)"/>
        <w:docPartUnique/>
      </w:docPartObj>
    </w:sdtPr>
    <w:sdtEndPr>
      <w:rPr>
        <w:noProof/>
      </w:rPr>
    </w:sdtEndPr>
    <w:sdtContent>
      <w:p w:rsidR="00FB160A" w:rsidRDefault="00FB160A">
        <w:pPr>
          <w:pStyle w:val="Header"/>
          <w:jc w:val="center"/>
        </w:pPr>
        <w:r>
          <w:fldChar w:fldCharType="begin"/>
        </w:r>
        <w:r>
          <w:instrText xml:space="preserve"> PAGE   \* MERGEFORMAT </w:instrText>
        </w:r>
        <w:r>
          <w:fldChar w:fldCharType="separate"/>
        </w:r>
        <w:r w:rsidR="001D4822">
          <w:rPr>
            <w:noProof/>
          </w:rPr>
          <w:t>3</w:t>
        </w:r>
        <w:r>
          <w:rPr>
            <w:noProof/>
          </w:rPr>
          <w:fldChar w:fldCharType="end"/>
        </w:r>
      </w:p>
    </w:sdtContent>
  </w:sdt>
  <w:p w:rsidR="00FB160A" w:rsidRDefault="00FB160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2A99"/>
    <w:multiLevelType w:val="hybridMultilevel"/>
    <w:tmpl w:val="253A7658"/>
    <w:lvl w:ilvl="0" w:tplc="AEF45D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0AE7A27"/>
    <w:multiLevelType w:val="hybridMultilevel"/>
    <w:tmpl w:val="D004DAE4"/>
    <w:lvl w:ilvl="0" w:tplc="3214A7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EE658A"/>
    <w:multiLevelType w:val="hybridMultilevel"/>
    <w:tmpl w:val="90B61DE0"/>
    <w:lvl w:ilvl="0" w:tplc="D190181E">
      <w:start w:val="1"/>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7B1"/>
    <w:rsid w:val="00016BD1"/>
    <w:rsid w:val="00074E58"/>
    <w:rsid w:val="000843D7"/>
    <w:rsid w:val="00085F48"/>
    <w:rsid w:val="000A3388"/>
    <w:rsid w:val="000D0F5D"/>
    <w:rsid w:val="000F6F7B"/>
    <w:rsid w:val="0011712A"/>
    <w:rsid w:val="00152D79"/>
    <w:rsid w:val="00157D5B"/>
    <w:rsid w:val="00197A2B"/>
    <w:rsid w:val="001D4822"/>
    <w:rsid w:val="001E6ECA"/>
    <w:rsid w:val="001F0E5E"/>
    <w:rsid w:val="00207FA1"/>
    <w:rsid w:val="00231C2C"/>
    <w:rsid w:val="00232B29"/>
    <w:rsid w:val="002330E5"/>
    <w:rsid w:val="002511BD"/>
    <w:rsid w:val="0029090E"/>
    <w:rsid w:val="002B310B"/>
    <w:rsid w:val="002E26DB"/>
    <w:rsid w:val="002F30C0"/>
    <w:rsid w:val="002F36F5"/>
    <w:rsid w:val="00313D5D"/>
    <w:rsid w:val="0036197A"/>
    <w:rsid w:val="00392B67"/>
    <w:rsid w:val="00394935"/>
    <w:rsid w:val="0039543E"/>
    <w:rsid w:val="003A5C56"/>
    <w:rsid w:val="004152E3"/>
    <w:rsid w:val="004468D7"/>
    <w:rsid w:val="00453A9B"/>
    <w:rsid w:val="00454D5D"/>
    <w:rsid w:val="00462675"/>
    <w:rsid w:val="004640E3"/>
    <w:rsid w:val="00467618"/>
    <w:rsid w:val="004E4F53"/>
    <w:rsid w:val="00560F43"/>
    <w:rsid w:val="005769E3"/>
    <w:rsid w:val="005B443E"/>
    <w:rsid w:val="005B51AB"/>
    <w:rsid w:val="005E0A4B"/>
    <w:rsid w:val="006004CF"/>
    <w:rsid w:val="00614399"/>
    <w:rsid w:val="00633CE4"/>
    <w:rsid w:val="00646B4A"/>
    <w:rsid w:val="0065107F"/>
    <w:rsid w:val="0068168A"/>
    <w:rsid w:val="006A1F12"/>
    <w:rsid w:val="006B2CE6"/>
    <w:rsid w:val="00720381"/>
    <w:rsid w:val="007304FC"/>
    <w:rsid w:val="00762EC0"/>
    <w:rsid w:val="00794744"/>
    <w:rsid w:val="007B62ED"/>
    <w:rsid w:val="007E5AC7"/>
    <w:rsid w:val="00820E01"/>
    <w:rsid w:val="008602EF"/>
    <w:rsid w:val="008808F3"/>
    <w:rsid w:val="008D2416"/>
    <w:rsid w:val="00917A57"/>
    <w:rsid w:val="00920571"/>
    <w:rsid w:val="009230C3"/>
    <w:rsid w:val="00962B68"/>
    <w:rsid w:val="00987648"/>
    <w:rsid w:val="009A2CE4"/>
    <w:rsid w:val="009A49D8"/>
    <w:rsid w:val="009B2099"/>
    <w:rsid w:val="009B7AE5"/>
    <w:rsid w:val="009C7F82"/>
    <w:rsid w:val="009F7136"/>
    <w:rsid w:val="00A024C5"/>
    <w:rsid w:val="00A1688E"/>
    <w:rsid w:val="00A16AD8"/>
    <w:rsid w:val="00A33DAE"/>
    <w:rsid w:val="00A65A1B"/>
    <w:rsid w:val="00A6777F"/>
    <w:rsid w:val="00A846AC"/>
    <w:rsid w:val="00A92865"/>
    <w:rsid w:val="00AA129F"/>
    <w:rsid w:val="00AB4DDE"/>
    <w:rsid w:val="00B428FB"/>
    <w:rsid w:val="00BB5A12"/>
    <w:rsid w:val="00BB5D12"/>
    <w:rsid w:val="00BE21C1"/>
    <w:rsid w:val="00BF7EA6"/>
    <w:rsid w:val="00C13A28"/>
    <w:rsid w:val="00C23B88"/>
    <w:rsid w:val="00C9674E"/>
    <w:rsid w:val="00CA7CB1"/>
    <w:rsid w:val="00CD07B1"/>
    <w:rsid w:val="00CE38CC"/>
    <w:rsid w:val="00CF4BE3"/>
    <w:rsid w:val="00CF794B"/>
    <w:rsid w:val="00D22600"/>
    <w:rsid w:val="00D5402B"/>
    <w:rsid w:val="00DA5118"/>
    <w:rsid w:val="00DB5816"/>
    <w:rsid w:val="00DD4353"/>
    <w:rsid w:val="00DD5ABF"/>
    <w:rsid w:val="00DF2C53"/>
    <w:rsid w:val="00E06FDA"/>
    <w:rsid w:val="00E251ED"/>
    <w:rsid w:val="00E509DD"/>
    <w:rsid w:val="00E744B4"/>
    <w:rsid w:val="00EB172D"/>
    <w:rsid w:val="00EC3842"/>
    <w:rsid w:val="00F0005C"/>
    <w:rsid w:val="00F50CF1"/>
    <w:rsid w:val="00F622D9"/>
    <w:rsid w:val="00F712AF"/>
    <w:rsid w:val="00F814C7"/>
    <w:rsid w:val="00F83891"/>
    <w:rsid w:val="00FB160A"/>
    <w:rsid w:val="00FE2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7500C8-897D-4C47-B645-115854499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7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0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2C53"/>
    <w:pPr>
      <w:ind w:left="720"/>
      <w:contextualSpacing/>
    </w:pPr>
  </w:style>
  <w:style w:type="paragraph" w:styleId="Header">
    <w:name w:val="header"/>
    <w:basedOn w:val="Normal"/>
    <w:link w:val="HeaderChar"/>
    <w:uiPriority w:val="99"/>
    <w:unhideWhenUsed/>
    <w:rsid w:val="00560F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F43"/>
  </w:style>
  <w:style w:type="paragraph" w:styleId="Footer">
    <w:name w:val="footer"/>
    <w:basedOn w:val="Normal"/>
    <w:link w:val="FooterChar"/>
    <w:uiPriority w:val="99"/>
    <w:unhideWhenUsed/>
    <w:rsid w:val="00560F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F43"/>
  </w:style>
  <w:style w:type="character" w:customStyle="1" w:styleId="NormalWebChar1">
    <w:name w:val="Normal (Web) Char1"/>
    <w:aliases w:val="Normal (Web) Char Char,Char Char Char Char Char Char Char Char Char Char Char Char,Char Char25 Char,Обычный (веб)1 Char,Обычный (веб) Знак Char,Обычный (веб) Знак1 Char,Обычный (веб) Знак Знак Char,표준 (웹) Char,webb Char"/>
    <w:link w:val="NormalWeb"/>
    <w:uiPriority w:val="99"/>
    <w:qFormat/>
    <w:locked/>
    <w:rsid w:val="00232B29"/>
    <w:rPr>
      <w:sz w:val="24"/>
      <w:szCs w:val="24"/>
    </w:rPr>
  </w:style>
  <w:style w:type="paragraph" w:styleId="NormalWeb">
    <w:name w:val="Normal (Web)"/>
    <w:aliases w:val="Normal (Web) Char,Char Char Char Char Char Char Char Char Char Char Char,Char Char25,Обычный (веб)1,Обычный (веб) Знак,Обычный (веб) Знак1,Обычный (веб) Знак Знак,Normal (Web) Char Char Char Char Char,표준 (웹),webb,Char Char Cha,Char1 Char"/>
    <w:basedOn w:val="Normal"/>
    <w:link w:val="NormalWebChar1"/>
    <w:uiPriority w:val="99"/>
    <w:unhideWhenUsed/>
    <w:qFormat/>
    <w:rsid w:val="00232B29"/>
    <w:pPr>
      <w:tabs>
        <w:tab w:val="center" w:pos="4680"/>
        <w:tab w:val="right" w:pos="9360"/>
      </w:tabs>
      <w:spacing w:before="120" w:after="0" w:line="240" w:lineRule="auto"/>
      <w:ind w:firstLine="720"/>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2423E-DCE6-4CA9-BA40-E4EBCF43A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1400</Words>
  <Characters>7981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Hien Nong Van</dc:creator>
  <cp:keywords/>
  <dc:description/>
  <cp:lastModifiedBy>ADMIN</cp:lastModifiedBy>
  <cp:revision>2</cp:revision>
  <dcterms:created xsi:type="dcterms:W3CDTF">2026-09-12T07:31:00Z</dcterms:created>
  <dcterms:modified xsi:type="dcterms:W3CDTF">2026-09-12T07:31:00Z</dcterms:modified>
</cp:coreProperties>
</file>